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69B7C" w14:textId="6E92CB5B" w:rsidR="00812088" w:rsidRPr="008F2D0C" w:rsidRDefault="008F2D0C" w:rsidP="008F2D0C">
      <w:pPr>
        <w:widowControl w:val="0"/>
        <w:spacing w:line="360" w:lineRule="auto"/>
        <w:jc w:val="right"/>
        <w:rPr>
          <w:rFonts w:ascii="Bahnschrift" w:eastAsiaTheme="minorHAnsi" w:hAnsi="Bahnschrift"/>
          <w:b/>
          <w:sz w:val="20"/>
          <w:szCs w:val="20"/>
          <w:lang w:eastAsia="en-US"/>
        </w:rPr>
      </w:pPr>
      <w:r w:rsidRPr="008F2D0C">
        <w:rPr>
          <w:rFonts w:ascii="Bahnschrift" w:eastAsiaTheme="minorHAnsi" w:hAnsi="Bahnschrift"/>
          <w:b/>
          <w:sz w:val="20"/>
          <w:szCs w:val="20"/>
          <w:lang w:eastAsia="en-US"/>
        </w:rPr>
        <w:t xml:space="preserve">Załącznik nr 2 do SWZ nr </w:t>
      </w:r>
      <w:bookmarkStart w:id="0" w:name="_Hlk126839078"/>
      <w:r w:rsidRPr="008F2D0C">
        <w:rPr>
          <w:rFonts w:ascii="Bahnschrift" w:eastAsia="Calibri" w:hAnsi="Bahnschrift" w:cs="Arial"/>
          <w:b/>
          <w:bCs/>
          <w:sz w:val="20"/>
          <w:szCs w:val="20"/>
        </w:rPr>
        <w:t>DZP.382.6.3.2023</w:t>
      </w:r>
      <w:bookmarkEnd w:id="0"/>
    </w:p>
    <w:p w14:paraId="3F222C0E" w14:textId="77777777" w:rsidR="008F2D0C" w:rsidRPr="008F2D0C" w:rsidRDefault="008F2D0C" w:rsidP="002819B4">
      <w:pPr>
        <w:widowControl w:val="0"/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</w:p>
    <w:p w14:paraId="67D64049" w14:textId="5E3D5A47" w:rsidR="008F2D0C" w:rsidRPr="002819B4" w:rsidRDefault="008F2D0C" w:rsidP="002819B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Bahnschrift" w:eastAsiaTheme="minorHAnsi" w:hAnsi="Bahnschrift" w:cstheme="minorHAnsi"/>
          <w:b/>
          <w:bCs/>
          <w:sz w:val="22"/>
          <w:szCs w:val="22"/>
          <w:lang w:eastAsia="en-US"/>
        </w:rPr>
      </w:pPr>
      <w:r w:rsidRPr="008F2D0C">
        <w:rPr>
          <w:rFonts w:ascii="Bahnschrift" w:eastAsiaTheme="minorHAnsi" w:hAnsi="Bahnschrift" w:cstheme="minorHAnsi"/>
          <w:b/>
          <w:bCs/>
          <w:sz w:val="22"/>
          <w:szCs w:val="22"/>
          <w:lang w:eastAsia="en-US"/>
        </w:rPr>
        <w:t>Opis przedmiotu zamówienia</w:t>
      </w:r>
    </w:p>
    <w:p w14:paraId="1BCB993B" w14:textId="0C8C448E" w:rsidR="008F2D0C" w:rsidRPr="008F2D0C" w:rsidRDefault="008F2D0C" w:rsidP="008F2D0C">
      <w:pPr>
        <w:widowControl w:val="0"/>
        <w:spacing w:line="360" w:lineRule="auto"/>
        <w:jc w:val="center"/>
        <w:rPr>
          <w:rFonts w:ascii="Bahnschrift" w:eastAsia="Calibri" w:hAnsi="Bahnschrift" w:cs="Arial"/>
          <w:b/>
          <w:bCs/>
          <w:sz w:val="22"/>
          <w:szCs w:val="22"/>
        </w:rPr>
      </w:pPr>
      <w:r w:rsidRPr="008F2D0C">
        <w:rPr>
          <w:rFonts w:ascii="Bahnschrift" w:eastAsia="Calibri" w:hAnsi="Bahnschrift" w:cs="Arial"/>
          <w:b/>
          <w:bCs/>
          <w:sz w:val="22"/>
          <w:szCs w:val="22"/>
        </w:rPr>
        <w:t>„Usługi szkoleniowe</w:t>
      </w:r>
      <w:r w:rsidRPr="008F2D0C">
        <w:rPr>
          <w:rFonts w:ascii="Bahnschrift" w:hAnsi="Bahnschrift"/>
          <w:sz w:val="22"/>
          <w:szCs w:val="22"/>
        </w:rPr>
        <w:t xml:space="preserve"> </w:t>
      </w:r>
      <w:bookmarkStart w:id="1" w:name="_Hlk127950530"/>
      <w:r w:rsidRPr="008F2D0C">
        <w:rPr>
          <w:rFonts w:ascii="Bahnschrift" w:eastAsia="Calibri" w:hAnsi="Bahnschrift" w:cs="Arial"/>
          <w:b/>
          <w:bCs/>
          <w:sz w:val="22"/>
          <w:szCs w:val="22"/>
        </w:rPr>
        <w:t xml:space="preserve">z zakresu nowoczesnych form popularyzacji i promocji nauki </w:t>
      </w:r>
      <w:bookmarkEnd w:id="1"/>
      <w:r w:rsidRPr="008F2D0C">
        <w:rPr>
          <w:rFonts w:ascii="Bahnschrift" w:eastAsia="Calibri" w:hAnsi="Bahnschrift" w:cs="Arial"/>
          <w:b/>
          <w:bCs/>
          <w:sz w:val="22"/>
          <w:szCs w:val="22"/>
        </w:rPr>
        <w:t>"</w:t>
      </w:r>
    </w:p>
    <w:p w14:paraId="44FA9B9C" w14:textId="77777777" w:rsidR="008F2D0C" w:rsidRDefault="00F346F2" w:rsidP="00594498">
      <w:pPr>
        <w:pStyle w:val="Nagwek1"/>
        <w:keepNext w:val="0"/>
        <w:keepLines w:val="0"/>
        <w:widowControl w:val="0"/>
        <w:numPr>
          <w:ilvl w:val="0"/>
          <w:numId w:val="4"/>
        </w:numPr>
        <w:spacing w:line="360" w:lineRule="auto"/>
        <w:ind w:left="284" w:hanging="284"/>
        <w:jc w:val="both"/>
        <w:rPr>
          <w:rFonts w:ascii="Bahnschrift" w:eastAsiaTheme="minorHAnsi" w:hAnsi="Bahnschrift" w:cstheme="minorHAnsi"/>
          <w:b w:val="0"/>
          <w:iCs/>
          <w:sz w:val="20"/>
          <w:szCs w:val="20"/>
          <w:lang w:eastAsia="en-US"/>
        </w:rPr>
      </w:pPr>
      <w:r w:rsidRPr="008F2D0C">
        <w:rPr>
          <w:rFonts w:ascii="Bahnschrift" w:eastAsiaTheme="minorHAnsi" w:hAnsi="Bahnschrift" w:cstheme="minorHAnsi"/>
          <w:sz w:val="20"/>
          <w:szCs w:val="20"/>
          <w:lang w:eastAsia="en-US"/>
        </w:rPr>
        <w:t>Przedmiot</w:t>
      </w:r>
      <w:r w:rsidR="00C9416F" w:rsidRPr="008F2D0C">
        <w:rPr>
          <w:rFonts w:ascii="Bahnschrift" w:eastAsiaTheme="minorHAnsi" w:hAnsi="Bahnschrift" w:cstheme="minorHAnsi"/>
          <w:sz w:val="20"/>
          <w:szCs w:val="20"/>
          <w:lang w:eastAsia="en-US"/>
        </w:rPr>
        <w:t>em</w:t>
      </w:r>
      <w:r w:rsidRPr="008F2D0C">
        <w:rPr>
          <w:rFonts w:ascii="Bahnschrift" w:eastAsiaTheme="minorHAnsi" w:hAnsi="Bahnschrift" w:cstheme="minorHAnsi"/>
          <w:sz w:val="20"/>
          <w:szCs w:val="20"/>
          <w:lang w:eastAsia="en-US"/>
        </w:rPr>
        <w:t xml:space="preserve"> zamówienia</w:t>
      </w:r>
      <w:r w:rsidR="00C9416F" w:rsidRPr="008F2D0C">
        <w:rPr>
          <w:rFonts w:ascii="Bahnschrift" w:eastAsiaTheme="minorHAnsi" w:hAnsi="Bahnschrift" w:cstheme="minorHAnsi"/>
          <w:sz w:val="20"/>
          <w:szCs w:val="20"/>
          <w:lang w:eastAsia="en-US"/>
        </w:rPr>
        <w:t xml:space="preserve"> </w:t>
      </w:r>
      <w:r w:rsidR="00C9416F" w:rsidRPr="008F2D0C">
        <w:rPr>
          <w:rFonts w:ascii="Bahnschrift" w:eastAsiaTheme="minorHAnsi" w:hAnsi="Bahnschrift" w:cstheme="minorHAnsi"/>
          <w:b w:val="0"/>
          <w:sz w:val="20"/>
          <w:szCs w:val="20"/>
          <w:lang w:eastAsia="en-US"/>
        </w:rPr>
        <w:t xml:space="preserve">są szkolenia </w:t>
      </w:r>
      <w:r w:rsidR="008F2D0C" w:rsidRPr="008F2D0C">
        <w:rPr>
          <w:rFonts w:ascii="Bahnschrift" w:eastAsiaTheme="minorHAnsi" w:hAnsi="Bahnschrift" w:cstheme="minorHAnsi"/>
          <w:b w:val="0"/>
          <w:sz w:val="20"/>
          <w:szCs w:val="20"/>
          <w:lang w:eastAsia="en-US"/>
        </w:rPr>
        <w:t>z zakresu nowoczesnych form popularyzacji i promocji nauki</w:t>
      </w:r>
      <w:r w:rsidR="008F2D0C">
        <w:rPr>
          <w:rFonts w:ascii="Bahnschrift" w:eastAsiaTheme="minorHAnsi" w:hAnsi="Bahnschrift" w:cstheme="minorHAnsi"/>
          <w:b w:val="0"/>
          <w:sz w:val="20"/>
          <w:szCs w:val="20"/>
          <w:lang w:eastAsia="en-US"/>
        </w:rPr>
        <w:t>:</w:t>
      </w:r>
      <w:r w:rsidR="008F2D0C">
        <w:rPr>
          <w:rFonts w:ascii="Bahnschrift" w:eastAsiaTheme="minorHAnsi" w:hAnsi="Bahnschrift" w:cstheme="minorHAnsi"/>
          <w:b w:val="0"/>
          <w:iCs/>
          <w:sz w:val="20"/>
          <w:szCs w:val="20"/>
          <w:lang w:eastAsia="en-US"/>
        </w:rPr>
        <w:t xml:space="preserve"> </w:t>
      </w:r>
    </w:p>
    <w:p w14:paraId="11F9835F" w14:textId="77777777" w:rsidR="008F2D0C" w:rsidRPr="008F2D0C" w:rsidRDefault="008F2D0C" w:rsidP="00594498">
      <w:pPr>
        <w:pStyle w:val="Nagwek1"/>
        <w:keepNext w:val="0"/>
        <w:keepLines w:val="0"/>
        <w:widowControl w:val="0"/>
        <w:numPr>
          <w:ilvl w:val="0"/>
          <w:numId w:val="5"/>
        </w:numPr>
        <w:spacing w:before="0" w:line="360" w:lineRule="auto"/>
        <w:ind w:left="567" w:hanging="283"/>
        <w:jc w:val="both"/>
        <w:rPr>
          <w:rFonts w:ascii="Bahnschrift" w:eastAsiaTheme="minorHAnsi" w:hAnsi="Bahnschrift" w:cstheme="minorHAnsi"/>
          <w:b w:val="0"/>
          <w:iCs/>
          <w:sz w:val="20"/>
          <w:szCs w:val="20"/>
          <w:lang w:eastAsia="en-US"/>
        </w:rPr>
      </w:pPr>
      <w:r w:rsidRPr="008F2D0C">
        <w:rPr>
          <w:rFonts w:ascii="Bahnschrift" w:eastAsiaTheme="minorHAnsi" w:hAnsi="Bahnschrift" w:cstheme="minorHAnsi"/>
          <w:sz w:val="20"/>
          <w:szCs w:val="20"/>
          <w:lang w:eastAsia="en-US"/>
        </w:rPr>
        <w:t>Cz. A: „Wyjaśnić świat poprzez media”,</w:t>
      </w:r>
    </w:p>
    <w:p w14:paraId="61701777" w14:textId="77777777" w:rsidR="008F2D0C" w:rsidRPr="008F2D0C" w:rsidRDefault="008F2D0C" w:rsidP="00594498">
      <w:pPr>
        <w:pStyle w:val="Nagwek1"/>
        <w:keepNext w:val="0"/>
        <w:keepLines w:val="0"/>
        <w:widowControl w:val="0"/>
        <w:numPr>
          <w:ilvl w:val="0"/>
          <w:numId w:val="5"/>
        </w:numPr>
        <w:spacing w:before="0" w:line="360" w:lineRule="auto"/>
        <w:ind w:left="567" w:hanging="283"/>
        <w:jc w:val="both"/>
        <w:rPr>
          <w:rFonts w:ascii="Bahnschrift" w:eastAsiaTheme="minorHAnsi" w:hAnsi="Bahnschrift" w:cstheme="minorHAnsi"/>
          <w:b w:val="0"/>
          <w:iCs/>
          <w:sz w:val="20"/>
          <w:szCs w:val="20"/>
          <w:lang w:eastAsia="en-US"/>
        </w:rPr>
      </w:pPr>
      <w:r w:rsidRPr="008F2D0C">
        <w:rPr>
          <w:rFonts w:ascii="Bahnschrift" w:eastAsiaTheme="minorHAnsi" w:hAnsi="Bahnschrift" w:cstheme="minorHAnsi"/>
          <w:sz w:val="20"/>
          <w:szCs w:val="20"/>
          <w:lang w:eastAsia="en-US"/>
        </w:rPr>
        <w:t>Cz. B: „Jak dobrze zrobić zdjęcie swoich badań naukowych, korzystając ze smartfona?”,</w:t>
      </w:r>
    </w:p>
    <w:p w14:paraId="46B0BAAC" w14:textId="77777777" w:rsidR="008F2D0C" w:rsidRPr="008F2D0C" w:rsidRDefault="008F2D0C" w:rsidP="00594498">
      <w:pPr>
        <w:pStyle w:val="Nagwek1"/>
        <w:keepNext w:val="0"/>
        <w:keepLines w:val="0"/>
        <w:widowControl w:val="0"/>
        <w:numPr>
          <w:ilvl w:val="0"/>
          <w:numId w:val="5"/>
        </w:numPr>
        <w:spacing w:before="0" w:line="360" w:lineRule="auto"/>
        <w:ind w:left="567" w:hanging="283"/>
        <w:jc w:val="both"/>
        <w:rPr>
          <w:rFonts w:ascii="Bahnschrift" w:eastAsiaTheme="minorHAnsi" w:hAnsi="Bahnschrift" w:cstheme="minorHAnsi"/>
          <w:b w:val="0"/>
          <w:iCs/>
          <w:sz w:val="20"/>
          <w:szCs w:val="20"/>
          <w:lang w:eastAsia="en-US"/>
        </w:rPr>
      </w:pPr>
      <w:r w:rsidRPr="008F2D0C">
        <w:rPr>
          <w:rFonts w:ascii="Bahnschrift" w:eastAsiaTheme="minorHAnsi" w:hAnsi="Bahnschrift" w:cstheme="minorHAnsi"/>
          <w:sz w:val="20"/>
          <w:szCs w:val="20"/>
          <w:lang w:eastAsia="en-US"/>
        </w:rPr>
        <w:t>Cz. C: „Sztuka wystąpień publicznych w popularyzacji nauki”,</w:t>
      </w:r>
    </w:p>
    <w:p w14:paraId="105E0F8B" w14:textId="77777777" w:rsidR="008F2D0C" w:rsidRPr="008F2D0C" w:rsidRDefault="008F2D0C" w:rsidP="00594498">
      <w:pPr>
        <w:pStyle w:val="Nagwek1"/>
        <w:keepNext w:val="0"/>
        <w:keepLines w:val="0"/>
        <w:widowControl w:val="0"/>
        <w:numPr>
          <w:ilvl w:val="0"/>
          <w:numId w:val="5"/>
        </w:numPr>
        <w:spacing w:before="0" w:line="360" w:lineRule="auto"/>
        <w:ind w:left="567" w:hanging="283"/>
        <w:jc w:val="both"/>
        <w:rPr>
          <w:rFonts w:ascii="Bahnschrift" w:eastAsiaTheme="minorHAnsi" w:hAnsi="Bahnschrift" w:cstheme="minorHAnsi"/>
          <w:b w:val="0"/>
          <w:iCs/>
          <w:sz w:val="20"/>
          <w:szCs w:val="20"/>
          <w:lang w:eastAsia="en-US"/>
        </w:rPr>
      </w:pPr>
      <w:r w:rsidRPr="008F2D0C">
        <w:rPr>
          <w:rFonts w:ascii="Bahnschrift" w:eastAsiaTheme="minorHAnsi" w:hAnsi="Bahnschrift" w:cstheme="minorHAnsi"/>
          <w:sz w:val="20"/>
          <w:szCs w:val="20"/>
          <w:lang w:eastAsia="en-US"/>
        </w:rPr>
        <w:t>Cz. D: „Jak występować przed kamerą?”,</w:t>
      </w:r>
    </w:p>
    <w:p w14:paraId="7667A819" w14:textId="77777777" w:rsidR="008F2D0C" w:rsidRPr="008F2D0C" w:rsidRDefault="008F2D0C" w:rsidP="00594498">
      <w:pPr>
        <w:pStyle w:val="Nagwek1"/>
        <w:keepNext w:val="0"/>
        <w:keepLines w:val="0"/>
        <w:widowControl w:val="0"/>
        <w:numPr>
          <w:ilvl w:val="0"/>
          <w:numId w:val="5"/>
        </w:numPr>
        <w:spacing w:before="0" w:line="360" w:lineRule="auto"/>
        <w:ind w:left="567" w:hanging="283"/>
        <w:jc w:val="both"/>
        <w:rPr>
          <w:rFonts w:ascii="Bahnschrift" w:eastAsiaTheme="minorHAnsi" w:hAnsi="Bahnschrift" w:cstheme="minorHAnsi"/>
          <w:b w:val="0"/>
          <w:iCs/>
          <w:sz w:val="20"/>
          <w:szCs w:val="20"/>
          <w:lang w:eastAsia="en-US"/>
        </w:rPr>
      </w:pPr>
      <w:r w:rsidRPr="008F2D0C">
        <w:rPr>
          <w:rFonts w:ascii="Bahnschrift" w:eastAsiaTheme="minorHAnsi" w:hAnsi="Bahnschrift" w:cstheme="minorHAnsi"/>
          <w:sz w:val="20"/>
          <w:szCs w:val="20"/>
          <w:lang w:eastAsia="en-US"/>
        </w:rPr>
        <w:t>Cz. E: „Komunikacja marketingowa w zakresie upowszechniania wyników badań oraz popularyzacji osiągnięć naukowych”,</w:t>
      </w:r>
    </w:p>
    <w:p w14:paraId="5C391B17" w14:textId="7025D4F5" w:rsidR="008F2D0C" w:rsidRPr="008F2D0C" w:rsidRDefault="008F2D0C" w:rsidP="00594498">
      <w:pPr>
        <w:pStyle w:val="Nagwek1"/>
        <w:keepNext w:val="0"/>
        <w:keepLines w:val="0"/>
        <w:widowControl w:val="0"/>
        <w:numPr>
          <w:ilvl w:val="0"/>
          <w:numId w:val="5"/>
        </w:numPr>
        <w:spacing w:before="0" w:line="360" w:lineRule="auto"/>
        <w:ind w:left="567" w:hanging="283"/>
        <w:jc w:val="both"/>
        <w:rPr>
          <w:rFonts w:ascii="Bahnschrift" w:eastAsiaTheme="minorHAnsi" w:hAnsi="Bahnschrift" w:cstheme="minorHAnsi"/>
          <w:b w:val="0"/>
          <w:iCs/>
          <w:sz w:val="20"/>
          <w:szCs w:val="20"/>
          <w:lang w:eastAsia="en-US"/>
        </w:rPr>
      </w:pPr>
      <w:r w:rsidRPr="008F2D0C">
        <w:rPr>
          <w:rFonts w:ascii="Bahnschrift" w:eastAsiaTheme="minorHAnsi" w:hAnsi="Bahnschrift" w:cstheme="minorHAnsi"/>
          <w:sz w:val="20"/>
          <w:szCs w:val="20"/>
          <w:lang w:eastAsia="en-US"/>
        </w:rPr>
        <w:t>Cz. F: „Zarządzanie procesami w organizacji projektów, w tym popularnonaukowych”</w:t>
      </w:r>
    </w:p>
    <w:p w14:paraId="444FDF11" w14:textId="01A8B2E8" w:rsidR="008F2D0C" w:rsidRPr="008F2D0C" w:rsidRDefault="00F346F2" w:rsidP="008F2D0C">
      <w:pPr>
        <w:pStyle w:val="Nagwek1"/>
        <w:keepNext w:val="0"/>
        <w:keepLines w:val="0"/>
        <w:widowControl w:val="0"/>
        <w:spacing w:before="0" w:line="360" w:lineRule="auto"/>
        <w:ind w:left="284"/>
        <w:jc w:val="both"/>
        <w:rPr>
          <w:rFonts w:ascii="Bahnschrift" w:eastAsiaTheme="minorHAnsi" w:hAnsi="Bahnschrift" w:cstheme="minorHAnsi"/>
          <w:b w:val="0"/>
          <w:iCs/>
          <w:sz w:val="20"/>
          <w:szCs w:val="20"/>
          <w:lang w:eastAsia="en-US"/>
        </w:rPr>
      </w:pPr>
      <w:r w:rsidRPr="008F2D0C">
        <w:rPr>
          <w:rFonts w:ascii="Bahnschrift" w:eastAsiaTheme="minorHAnsi" w:hAnsi="Bahnschrift" w:cstheme="minorHAnsi"/>
          <w:b w:val="0"/>
          <w:iCs/>
          <w:sz w:val="20"/>
          <w:szCs w:val="20"/>
          <w:lang w:eastAsia="en-US"/>
        </w:rPr>
        <w:t>realizowan</w:t>
      </w:r>
      <w:r w:rsidR="00C9416F" w:rsidRPr="008F2D0C">
        <w:rPr>
          <w:rFonts w:ascii="Bahnschrift" w:eastAsiaTheme="minorHAnsi" w:hAnsi="Bahnschrift" w:cstheme="minorHAnsi"/>
          <w:b w:val="0"/>
          <w:iCs/>
          <w:sz w:val="20"/>
          <w:szCs w:val="20"/>
          <w:lang w:eastAsia="en-US"/>
        </w:rPr>
        <w:t>e</w:t>
      </w:r>
      <w:r w:rsidRPr="008F2D0C">
        <w:rPr>
          <w:rFonts w:ascii="Bahnschrift" w:eastAsiaTheme="minorHAnsi" w:hAnsi="Bahnschrift" w:cstheme="minorHAnsi"/>
          <w:b w:val="0"/>
          <w:iCs/>
          <w:sz w:val="20"/>
          <w:szCs w:val="20"/>
          <w:lang w:eastAsia="en-US"/>
        </w:rPr>
        <w:t xml:space="preserve"> w ramach projektu p</w:t>
      </w:r>
      <w:r w:rsidR="00B6457E" w:rsidRPr="008F2D0C">
        <w:rPr>
          <w:rFonts w:ascii="Bahnschrift" w:eastAsiaTheme="minorHAnsi" w:hAnsi="Bahnschrift" w:cstheme="minorHAnsi"/>
          <w:b w:val="0"/>
          <w:iCs/>
          <w:sz w:val="20"/>
          <w:szCs w:val="20"/>
          <w:lang w:eastAsia="en-US"/>
        </w:rPr>
        <w:t>t.</w:t>
      </w:r>
      <w:r w:rsidR="00B6457E" w:rsidRPr="008F2D0C">
        <w:rPr>
          <w:rFonts w:ascii="Bahnschrift" w:eastAsiaTheme="minorHAnsi" w:hAnsi="Bahnschrift" w:cstheme="minorHAnsi"/>
          <w:iCs/>
          <w:sz w:val="20"/>
          <w:szCs w:val="20"/>
          <w:lang w:eastAsia="en-US"/>
        </w:rPr>
        <w:t xml:space="preserve"> </w:t>
      </w:r>
      <w:r w:rsidRPr="008F2D0C">
        <w:rPr>
          <w:rFonts w:ascii="Bahnschrift" w:eastAsiaTheme="minorHAnsi" w:hAnsi="Bahnschrift" w:cstheme="minorHAnsi"/>
          <w:iCs/>
          <w:sz w:val="20"/>
          <w:szCs w:val="20"/>
          <w:lang w:eastAsia="en-US"/>
        </w:rPr>
        <w:t xml:space="preserve">„Jeden Uniwersytet – Wiele Możliwości. Program Zintegrowany”. </w:t>
      </w:r>
      <w:r w:rsidRPr="008F2D0C">
        <w:rPr>
          <w:rFonts w:ascii="Bahnschrift" w:eastAsiaTheme="minorHAnsi" w:hAnsi="Bahnschrift" w:cstheme="minorHAnsi"/>
          <w:b w:val="0"/>
          <w:iCs/>
          <w:sz w:val="20"/>
          <w:szCs w:val="20"/>
          <w:lang w:eastAsia="en-US"/>
        </w:rPr>
        <w:t>Projekt, a tym samym przedmiot zamówienia jest współfinansowany ze środków Unii Europejskiej w ramach środków Europejskiego Funduszu Społecznego, Program Operacyjny Wiedza Edukacja Rozwój, Oś Priorytetowa III Szkolnictwo wyższe dla gospodarki i rozwoju, Działanie 3.5. Kompleksowe programy szkół wyższych, o numerze POWR.03.05.00-00-Z301/18</w:t>
      </w:r>
      <w:r w:rsidR="00C9416F" w:rsidRPr="008F2D0C">
        <w:rPr>
          <w:rFonts w:ascii="Bahnschrift" w:eastAsiaTheme="minorHAnsi" w:hAnsi="Bahnschrift" w:cstheme="minorHAnsi"/>
          <w:b w:val="0"/>
          <w:iCs/>
          <w:sz w:val="20"/>
          <w:szCs w:val="20"/>
          <w:lang w:eastAsia="en-US"/>
        </w:rPr>
        <w:t>.</w:t>
      </w:r>
    </w:p>
    <w:p w14:paraId="76316DA0" w14:textId="77777777" w:rsidR="008F2D0C" w:rsidRDefault="00C9416F" w:rsidP="00594498">
      <w:pPr>
        <w:pStyle w:val="Nagwek1"/>
        <w:keepNext w:val="0"/>
        <w:keepLines w:val="0"/>
        <w:widowControl w:val="0"/>
        <w:numPr>
          <w:ilvl w:val="0"/>
          <w:numId w:val="4"/>
        </w:numPr>
        <w:spacing w:before="120" w:line="360" w:lineRule="auto"/>
        <w:ind w:left="284" w:hanging="284"/>
        <w:jc w:val="both"/>
        <w:rPr>
          <w:rFonts w:ascii="Bahnschrift" w:hAnsi="Bahnschrift" w:cstheme="minorHAnsi"/>
          <w:sz w:val="20"/>
          <w:szCs w:val="20"/>
        </w:rPr>
      </w:pPr>
      <w:r w:rsidRPr="008F2D0C">
        <w:rPr>
          <w:rFonts w:ascii="Bahnschrift" w:hAnsi="Bahnschrift" w:cstheme="minorHAnsi"/>
          <w:sz w:val="20"/>
          <w:szCs w:val="20"/>
        </w:rPr>
        <w:t xml:space="preserve">Szkolenia skierowane są do pracowników kadry dydaktycznej, oraz badawczo - dydaktycznej </w:t>
      </w:r>
      <w:r w:rsidR="00C00A87" w:rsidRPr="008F2D0C">
        <w:rPr>
          <w:rFonts w:ascii="Bahnschrift" w:hAnsi="Bahnschrift" w:cstheme="minorHAnsi"/>
          <w:sz w:val="20"/>
          <w:szCs w:val="20"/>
        </w:rPr>
        <w:t>(cz. A do D), oraz z</w:t>
      </w:r>
      <w:r w:rsidR="005D2FCD" w:rsidRPr="008F2D0C">
        <w:rPr>
          <w:rFonts w:ascii="Bahnschrift" w:hAnsi="Bahnschrift" w:cstheme="minorHAnsi"/>
          <w:sz w:val="20"/>
          <w:szCs w:val="20"/>
        </w:rPr>
        <w:t>a</w:t>
      </w:r>
      <w:r w:rsidR="00C00A87" w:rsidRPr="008F2D0C">
        <w:rPr>
          <w:rFonts w:ascii="Bahnschrift" w:hAnsi="Bahnschrift" w:cstheme="minorHAnsi"/>
          <w:sz w:val="20"/>
          <w:szCs w:val="20"/>
        </w:rPr>
        <w:t xml:space="preserve">rządzającej i administracyjnej (cz. E do F) </w:t>
      </w:r>
      <w:r w:rsidRPr="008F2D0C">
        <w:rPr>
          <w:rFonts w:ascii="Bahnschrift" w:hAnsi="Bahnschrift" w:cstheme="minorHAnsi"/>
          <w:sz w:val="20"/>
          <w:szCs w:val="20"/>
        </w:rPr>
        <w:t xml:space="preserve">Uniwersytetu Śląskiego w Katowicach. </w:t>
      </w:r>
    </w:p>
    <w:p w14:paraId="72D9C4E5" w14:textId="3F95F053" w:rsidR="008F2D0C" w:rsidRPr="008F2D0C" w:rsidRDefault="008F2D0C" w:rsidP="00594498">
      <w:pPr>
        <w:pStyle w:val="Nagwek1"/>
        <w:keepNext w:val="0"/>
        <w:keepLines w:val="0"/>
        <w:widowControl w:val="0"/>
        <w:numPr>
          <w:ilvl w:val="0"/>
          <w:numId w:val="4"/>
        </w:numPr>
        <w:spacing w:before="120" w:line="360" w:lineRule="auto"/>
        <w:ind w:left="284" w:hanging="284"/>
        <w:jc w:val="both"/>
        <w:rPr>
          <w:rFonts w:ascii="Bahnschrift" w:hAnsi="Bahnschrift" w:cstheme="minorHAnsi"/>
          <w:sz w:val="20"/>
          <w:szCs w:val="20"/>
        </w:rPr>
      </w:pPr>
      <w:r w:rsidRPr="008F2D0C">
        <w:rPr>
          <w:rFonts w:ascii="Bahnschrift" w:hAnsi="Bahnschrift" w:cstheme="minorHAnsi"/>
          <w:color w:val="000000"/>
          <w:sz w:val="20"/>
          <w:szCs w:val="20"/>
        </w:rPr>
        <w:t xml:space="preserve">W zakres usługi szkoleniowej wchodzi:  </w:t>
      </w:r>
    </w:p>
    <w:p w14:paraId="37B4D4D2" w14:textId="77777777" w:rsidR="008F2D0C" w:rsidRDefault="008F2D0C" w:rsidP="00594498">
      <w:pPr>
        <w:widowControl w:val="0"/>
        <w:numPr>
          <w:ilvl w:val="0"/>
          <w:numId w:val="2"/>
        </w:numPr>
        <w:spacing w:line="360" w:lineRule="auto"/>
        <w:ind w:left="567" w:hanging="283"/>
        <w:jc w:val="both"/>
        <w:rPr>
          <w:rFonts w:ascii="Bahnschrift" w:hAnsi="Bahnschrift" w:cstheme="minorHAnsi"/>
          <w:color w:val="000000"/>
          <w:sz w:val="20"/>
          <w:szCs w:val="20"/>
        </w:rPr>
      </w:pPr>
      <w:r w:rsidRPr="008F2D0C">
        <w:rPr>
          <w:rFonts w:ascii="Bahnschrift" w:hAnsi="Bahnschrift" w:cstheme="minorHAnsi"/>
          <w:color w:val="000000"/>
          <w:sz w:val="20"/>
          <w:szCs w:val="20"/>
        </w:rPr>
        <w:t xml:space="preserve">przeprowadzenie szkolenia, </w:t>
      </w:r>
    </w:p>
    <w:p w14:paraId="336633B0" w14:textId="52541718" w:rsidR="008F2D0C" w:rsidRPr="002819B4" w:rsidRDefault="008F2D0C" w:rsidP="00594498">
      <w:pPr>
        <w:widowControl w:val="0"/>
        <w:numPr>
          <w:ilvl w:val="0"/>
          <w:numId w:val="2"/>
        </w:numPr>
        <w:spacing w:line="360" w:lineRule="auto"/>
        <w:ind w:left="567" w:hanging="283"/>
        <w:jc w:val="both"/>
        <w:rPr>
          <w:rFonts w:ascii="Bahnschrift" w:hAnsi="Bahnschrift" w:cstheme="minorHAnsi"/>
          <w:color w:val="000000"/>
          <w:sz w:val="20"/>
          <w:szCs w:val="20"/>
        </w:rPr>
      </w:pPr>
      <w:r w:rsidRPr="008F2D0C">
        <w:rPr>
          <w:rFonts w:ascii="Bahnschrift" w:hAnsi="Bahnschrift" w:cstheme="minorHAnsi"/>
          <w:color w:val="000000"/>
          <w:sz w:val="20"/>
          <w:szCs w:val="20"/>
          <w:lang w:val="en-US"/>
        </w:rPr>
        <w:t>wystawienie przez Wykonawcę zaświadczenia</w:t>
      </w:r>
      <w:r>
        <w:rPr>
          <w:rFonts w:ascii="Bahnschrift" w:hAnsi="Bahnschrift" w:cstheme="minorHAnsi"/>
          <w:color w:val="000000"/>
          <w:sz w:val="20"/>
          <w:szCs w:val="20"/>
          <w:lang w:val="en-US"/>
        </w:rPr>
        <w:t>.</w:t>
      </w:r>
    </w:p>
    <w:p w14:paraId="7F06C2B1" w14:textId="4167EB60" w:rsidR="002819B4" w:rsidRDefault="002819B4" w:rsidP="002819B4">
      <w:pPr>
        <w:widowControl w:val="0"/>
        <w:spacing w:line="360" w:lineRule="auto"/>
        <w:jc w:val="both"/>
        <w:rPr>
          <w:rFonts w:ascii="Bahnschrift" w:hAnsi="Bahnschrift" w:cstheme="minorHAnsi"/>
          <w:color w:val="000000"/>
          <w:sz w:val="20"/>
          <w:szCs w:val="20"/>
        </w:rPr>
      </w:pPr>
    </w:p>
    <w:p w14:paraId="4ABD8B14" w14:textId="648D69DC" w:rsidR="002819B4" w:rsidRDefault="002819B4" w:rsidP="002819B4">
      <w:pPr>
        <w:widowControl w:val="0"/>
        <w:spacing w:line="360" w:lineRule="auto"/>
        <w:jc w:val="both"/>
        <w:rPr>
          <w:rFonts w:ascii="Bahnschrift" w:hAnsi="Bahnschrift" w:cstheme="minorHAnsi"/>
          <w:color w:val="000000"/>
          <w:sz w:val="20"/>
          <w:szCs w:val="20"/>
        </w:rPr>
      </w:pPr>
    </w:p>
    <w:p w14:paraId="202316D5" w14:textId="24561D33" w:rsidR="002819B4" w:rsidRDefault="002819B4" w:rsidP="002819B4">
      <w:pPr>
        <w:widowControl w:val="0"/>
        <w:spacing w:line="360" w:lineRule="auto"/>
        <w:jc w:val="both"/>
        <w:rPr>
          <w:rFonts w:ascii="Bahnschrift" w:hAnsi="Bahnschrift" w:cstheme="minorHAnsi"/>
          <w:color w:val="000000"/>
          <w:sz w:val="20"/>
          <w:szCs w:val="20"/>
        </w:rPr>
      </w:pPr>
    </w:p>
    <w:p w14:paraId="16AAEA72" w14:textId="77777777" w:rsidR="00F9443D" w:rsidRDefault="00F9443D" w:rsidP="002819B4">
      <w:pPr>
        <w:widowControl w:val="0"/>
        <w:spacing w:line="360" w:lineRule="auto"/>
        <w:jc w:val="both"/>
        <w:rPr>
          <w:rFonts w:ascii="Bahnschrift" w:hAnsi="Bahnschrift" w:cstheme="minorHAnsi"/>
          <w:color w:val="000000"/>
          <w:sz w:val="20"/>
          <w:szCs w:val="20"/>
        </w:rPr>
      </w:pPr>
    </w:p>
    <w:p w14:paraId="29AC4C2F" w14:textId="51F37C44" w:rsidR="002819B4" w:rsidRDefault="002819B4" w:rsidP="002819B4">
      <w:pPr>
        <w:widowControl w:val="0"/>
        <w:spacing w:line="360" w:lineRule="auto"/>
        <w:jc w:val="both"/>
        <w:rPr>
          <w:rFonts w:ascii="Bahnschrift" w:hAnsi="Bahnschrift" w:cstheme="minorHAnsi"/>
          <w:color w:val="000000"/>
          <w:sz w:val="20"/>
          <w:szCs w:val="20"/>
        </w:rPr>
      </w:pPr>
    </w:p>
    <w:p w14:paraId="04F32AB4" w14:textId="77777777" w:rsidR="002819B4" w:rsidRPr="002819B4" w:rsidRDefault="002819B4" w:rsidP="002819B4">
      <w:pPr>
        <w:widowControl w:val="0"/>
        <w:spacing w:line="360" w:lineRule="auto"/>
        <w:jc w:val="both"/>
        <w:rPr>
          <w:rFonts w:ascii="Bahnschrift" w:hAnsi="Bahnschrift" w:cstheme="minorHAnsi"/>
          <w:color w:val="000000"/>
          <w:sz w:val="20"/>
          <w:szCs w:val="20"/>
        </w:rPr>
      </w:pPr>
    </w:p>
    <w:p w14:paraId="4EB85117" w14:textId="65025F35" w:rsidR="00DC654E" w:rsidRPr="002819B4" w:rsidRDefault="00DC654E" w:rsidP="00594498">
      <w:pPr>
        <w:pStyle w:val="Akapitzlist"/>
        <w:widowControl w:val="0"/>
        <w:numPr>
          <w:ilvl w:val="0"/>
          <w:numId w:val="4"/>
        </w:numPr>
        <w:spacing w:line="360" w:lineRule="auto"/>
        <w:ind w:left="284" w:hanging="284"/>
        <w:contextualSpacing w:val="0"/>
        <w:jc w:val="both"/>
        <w:rPr>
          <w:rFonts w:ascii="Bahnschrift" w:hAnsi="Bahnschrift" w:cstheme="minorHAnsi"/>
          <w:sz w:val="20"/>
          <w:szCs w:val="20"/>
        </w:rPr>
      </w:pPr>
      <w:r w:rsidRPr="002819B4">
        <w:rPr>
          <w:rFonts w:ascii="Bahnschrift" w:hAnsi="Bahnschrift" w:cstheme="minorHAnsi"/>
          <w:b/>
          <w:sz w:val="20"/>
          <w:szCs w:val="20"/>
        </w:rPr>
        <w:lastRenderedPageBreak/>
        <w:t>Szczegółowy opis</w:t>
      </w:r>
      <w:r w:rsidR="008F2D0C" w:rsidRPr="002819B4">
        <w:rPr>
          <w:rFonts w:ascii="Bahnschrift" w:hAnsi="Bahnschrift" w:cstheme="minorHAnsi"/>
          <w:b/>
          <w:sz w:val="20"/>
          <w:szCs w:val="20"/>
        </w:rPr>
        <w:t xml:space="preserve"> i zakres tematyczny</w:t>
      </w:r>
      <w:r w:rsidRPr="002819B4">
        <w:rPr>
          <w:rFonts w:ascii="Bahnschrift" w:hAnsi="Bahnschrift" w:cstheme="minorHAnsi"/>
          <w:b/>
          <w:sz w:val="20"/>
          <w:szCs w:val="20"/>
        </w:rPr>
        <w:t>:</w:t>
      </w:r>
    </w:p>
    <w:p w14:paraId="36670223" w14:textId="2DA25E1F" w:rsidR="00F346F2" w:rsidRPr="002819B4" w:rsidRDefault="00DA2F59" w:rsidP="00594498">
      <w:pPr>
        <w:pStyle w:val="Akapitzlist"/>
        <w:widowControl w:val="0"/>
        <w:numPr>
          <w:ilvl w:val="0"/>
          <w:numId w:val="6"/>
        </w:numPr>
        <w:spacing w:line="360" w:lineRule="auto"/>
        <w:ind w:left="567" w:hanging="283"/>
        <w:contextualSpacing w:val="0"/>
        <w:jc w:val="both"/>
        <w:rPr>
          <w:rFonts w:ascii="Bahnschrift" w:hAnsi="Bahnschrift" w:cstheme="minorHAnsi"/>
          <w:b/>
          <w:bCs/>
          <w:color w:val="FF0000"/>
          <w:sz w:val="20"/>
          <w:szCs w:val="20"/>
        </w:rPr>
      </w:pPr>
      <w:r w:rsidRPr="002819B4">
        <w:rPr>
          <w:rFonts w:ascii="Bahnschrift" w:hAnsi="Bahnschrift" w:cstheme="minorHAnsi"/>
          <w:b/>
          <w:bCs/>
          <w:sz w:val="20"/>
          <w:szCs w:val="20"/>
        </w:rPr>
        <w:t>CZĘŚĆ A</w:t>
      </w:r>
      <w:r w:rsidR="00DC654E" w:rsidRPr="002819B4">
        <w:rPr>
          <w:rFonts w:ascii="Bahnschrift" w:hAnsi="Bahnschrift" w:cstheme="minorHAnsi"/>
          <w:b/>
          <w:bCs/>
          <w:sz w:val="20"/>
          <w:szCs w:val="20"/>
        </w:rPr>
        <w:t xml:space="preserve">: </w:t>
      </w:r>
      <w:r w:rsidR="00A27B73" w:rsidRPr="002819B4">
        <w:rPr>
          <w:rFonts w:ascii="Bahnschrift" w:hAnsi="Bahnschrift" w:cstheme="minorHAnsi"/>
          <w:sz w:val="20"/>
          <w:szCs w:val="20"/>
        </w:rPr>
        <w:t>Szkolenie</w:t>
      </w:r>
      <w:r w:rsidR="00F346F2" w:rsidRPr="002819B4">
        <w:rPr>
          <w:rFonts w:ascii="Bahnschrift" w:hAnsi="Bahnschrift" w:cstheme="minorHAnsi"/>
          <w:sz w:val="20"/>
          <w:szCs w:val="20"/>
        </w:rPr>
        <w:t xml:space="preserve"> </w:t>
      </w:r>
      <w:r w:rsidRPr="002819B4">
        <w:rPr>
          <w:rFonts w:ascii="Bahnschrift" w:hAnsi="Bahnschrift" w:cstheme="minorHAnsi"/>
          <w:sz w:val="20"/>
          <w:szCs w:val="20"/>
        </w:rPr>
        <w:t xml:space="preserve">z zakresu </w:t>
      </w:r>
      <w:r w:rsidR="00271C47" w:rsidRPr="002819B4">
        <w:rPr>
          <w:rFonts w:ascii="Bahnschrift" w:hAnsi="Bahnschrift" w:cstheme="minorHAnsi"/>
          <w:sz w:val="20"/>
          <w:szCs w:val="20"/>
        </w:rPr>
        <w:t xml:space="preserve">nowoczesnych form </w:t>
      </w:r>
      <w:r w:rsidRPr="002819B4">
        <w:rPr>
          <w:rFonts w:ascii="Bahnschrift" w:hAnsi="Bahnschrift" w:cstheme="minorHAnsi"/>
          <w:sz w:val="20"/>
          <w:szCs w:val="20"/>
        </w:rPr>
        <w:t xml:space="preserve">popularyzacji </w:t>
      </w:r>
      <w:r w:rsidR="00271C47" w:rsidRPr="002819B4">
        <w:rPr>
          <w:rFonts w:ascii="Bahnschrift" w:hAnsi="Bahnschrift" w:cstheme="minorHAnsi"/>
          <w:sz w:val="20"/>
          <w:szCs w:val="20"/>
        </w:rPr>
        <w:t>i promocji nauki</w:t>
      </w:r>
      <w:r w:rsidR="00E94C6E" w:rsidRPr="002819B4">
        <w:rPr>
          <w:rFonts w:ascii="Bahnschrift" w:hAnsi="Bahnschrift" w:cstheme="minorHAnsi"/>
          <w:sz w:val="20"/>
          <w:szCs w:val="20"/>
        </w:rPr>
        <w:t xml:space="preserve"> </w:t>
      </w:r>
      <w:r w:rsidR="00A96841" w:rsidRPr="002819B4">
        <w:rPr>
          <w:rFonts w:ascii="Bahnschrift" w:hAnsi="Bahnschrift" w:cstheme="minorHAnsi"/>
          <w:sz w:val="20"/>
          <w:szCs w:val="20"/>
        </w:rPr>
        <w:t xml:space="preserve">pn. </w:t>
      </w:r>
      <w:bookmarkStart w:id="2" w:name="_Hlk125100204"/>
      <w:r w:rsidR="00A96841" w:rsidRPr="002819B4">
        <w:rPr>
          <w:rFonts w:ascii="Bahnschrift" w:hAnsi="Bahnschrift" w:cstheme="minorHAnsi"/>
          <w:b/>
          <w:bCs/>
          <w:sz w:val="20"/>
          <w:szCs w:val="20"/>
        </w:rPr>
        <w:t>„Wyjaśnić świat poprzez</w:t>
      </w:r>
      <w:r w:rsidR="003C2D8C" w:rsidRPr="002819B4">
        <w:rPr>
          <w:rFonts w:ascii="Bahnschrift" w:hAnsi="Bahnschrift" w:cstheme="minorHAnsi"/>
          <w:b/>
          <w:bCs/>
          <w:sz w:val="20"/>
          <w:szCs w:val="20"/>
        </w:rPr>
        <w:t xml:space="preserve"> </w:t>
      </w:r>
      <w:r w:rsidR="00A96841" w:rsidRPr="002819B4">
        <w:rPr>
          <w:rFonts w:ascii="Bahnschrift" w:hAnsi="Bahnschrift" w:cstheme="minorHAnsi"/>
          <w:b/>
          <w:bCs/>
          <w:sz w:val="20"/>
          <w:szCs w:val="20"/>
        </w:rPr>
        <w:t>media</w:t>
      </w:r>
      <w:bookmarkEnd w:id="2"/>
      <w:r w:rsidR="00DC654E" w:rsidRPr="002819B4">
        <w:rPr>
          <w:rFonts w:ascii="Bahnschrift" w:hAnsi="Bahnschrift" w:cstheme="minorHAnsi"/>
          <w:b/>
          <w:bCs/>
          <w:sz w:val="20"/>
          <w:szCs w:val="20"/>
        </w:rPr>
        <w:t>”</w:t>
      </w:r>
      <w:r w:rsidR="00C33C82" w:rsidRPr="002819B4">
        <w:rPr>
          <w:rFonts w:ascii="Bahnschrift" w:hAnsi="Bahnschrift" w:cstheme="minorHAnsi"/>
          <w:sz w:val="20"/>
          <w:szCs w:val="20"/>
        </w:rPr>
        <w:t>.</w:t>
      </w:r>
      <w:r w:rsidR="00E94C6E" w:rsidRPr="002819B4">
        <w:rPr>
          <w:rFonts w:ascii="Bahnschrift" w:hAnsi="Bahnschrift" w:cstheme="minorHAnsi"/>
          <w:sz w:val="20"/>
          <w:szCs w:val="20"/>
        </w:rPr>
        <w:t xml:space="preserve"> </w:t>
      </w:r>
      <w:r w:rsidR="001D58C8" w:rsidRPr="002819B4">
        <w:rPr>
          <w:rFonts w:ascii="Bahnschrift" w:hAnsi="Bahnschrift" w:cstheme="minorHAnsi"/>
          <w:sz w:val="20"/>
          <w:szCs w:val="20"/>
        </w:rPr>
        <w:t xml:space="preserve">Celem </w:t>
      </w:r>
      <w:r w:rsidR="00DC654E" w:rsidRPr="002819B4">
        <w:rPr>
          <w:rFonts w:ascii="Bahnschrift" w:hAnsi="Bahnschrift" w:cstheme="minorHAnsi"/>
          <w:sz w:val="20"/>
          <w:szCs w:val="20"/>
        </w:rPr>
        <w:t>szkolenia</w:t>
      </w:r>
      <w:r w:rsidR="001D58C8" w:rsidRPr="002819B4">
        <w:rPr>
          <w:rFonts w:ascii="Bahnschrift" w:hAnsi="Bahnschrift" w:cstheme="minorHAnsi"/>
          <w:sz w:val="20"/>
          <w:szCs w:val="20"/>
        </w:rPr>
        <w:t xml:space="preserve"> jest </w:t>
      </w:r>
      <w:r w:rsidR="00F00612" w:rsidRPr="002819B4">
        <w:rPr>
          <w:rFonts w:ascii="Bahnschrift" w:hAnsi="Bahnschrift" w:cstheme="minorHAnsi"/>
          <w:sz w:val="20"/>
          <w:szCs w:val="20"/>
        </w:rPr>
        <w:t>poszerzenie wiedzy uczestników z zakresu popularyzacji</w:t>
      </w:r>
      <w:r w:rsidR="00534E27" w:rsidRPr="002819B4">
        <w:rPr>
          <w:rFonts w:ascii="Bahnschrift" w:hAnsi="Bahnschrift" w:cstheme="minorHAnsi"/>
          <w:sz w:val="20"/>
          <w:szCs w:val="20"/>
        </w:rPr>
        <w:t xml:space="preserve"> nauki</w:t>
      </w:r>
      <w:r w:rsidR="00F00612" w:rsidRPr="002819B4">
        <w:rPr>
          <w:rFonts w:ascii="Bahnschrift" w:hAnsi="Bahnschrift" w:cstheme="minorHAnsi"/>
          <w:sz w:val="20"/>
          <w:szCs w:val="20"/>
        </w:rPr>
        <w:t xml:space="preserve"> </w:t>
      </w:r>
      <w:r w:rsidR="00534E27" w:rsidRPr="002819B4">
        <w:rPr>
          <w:rFonts w:ascii="Bahnschrift" w:hAnsi="Bahnschrift" w:cstheme="minorHAnsi"/>
          <w:sz w:val="20"/>
          <w:szCs w:val="20"/>
        </w:rPr>
        <w:t>oraz</w:t>
      </w:r>
      <w:r w:rsidR="00F00612" w:rsidRPr="002819B4">
        <w:rPr>
          <w:rFonts w:ascii="Bahnschrift" w:hAnsi="Bahnschrift" w:cstheme="minorHAnsi"/>
          <w:sz w:val="20"/>
          <w:szCs w:val="20"/>
        </w:rPr>
        <w:t xml:space="preserve"> </w:t>
      </w:r>
      <w:r w:rsidR="00534E27" w:rsidRPr="002819B4">
        <w:rPr>
          <w:rFonts w:ascii="Bahnschrift" w:hAnsi="Bahnschrift" w:cstheme="minorHAnsi"/>
          <w:sz w:val="20"/>
          <w:szCs w:val="20"/>
        </w:rPr>
        <w:t>trening</w:t>
      </w:r>
      <w:r w:rsidR="00F00612" w:rsidRPr="002819B4">
        <w:rPr>
          <w:rFonts w:ascii="Bahnschrift" w:hAnsi="Bahnschrift" w:cstheme="minorHAnsi"/>
          <w:sz w:val="20"/>
          <w:szCs w:val="20"/>
        </w:rPr>
        <w:t xml:space="preserve"> wykorzystania dostępnych środków </w:t>
      </w:r>
      <w:r w:rsidR="0070503A" w:rsidRPr="002819B4">
        <w:rPr>
          <w:rFonts w:ascii="Bahnschrift" w:hAnsi="Bahnschrift" w:cstheme="minorHAnsi"/>
          <w:sz w:val="20"/>
          <w:szCs w:val="20"/>
        </w:rPr>
        <w:t xml:space="preserve">medialnych </w:t>
      </w:r>
      <w:r w:rsidR="00F00612" w:rsidRPr="002819B4">
        <w:rPr>
          <w:rFonts w:ascii="Bahnschrift" w:hAnsi="Bahnschrift" w:cstheme="minorHAnsi"/>
          <w:sz w:val="20"/>
          <w:szCs w:val="20"/>
        </w:rPr>
        <w:t>do tego celu.</w:t>
      </w:r>
      <w:r w:rsidR="002819B4">
        <w:rPr>
          <w:rFonts w:ascii="Bahnschrift" w:hAnsi="Bahnschrift" w:cstheme="minorHAnsi"/>
          <w:sz w:val="20"/>
          <w:szCs w:val="20"/>
        </w:rPr>
        <w:t xml:space="preserve"> </w:t>
      </w:r>
      <w:r w:rsidR="00680FD9" w:rsidRPr="002819B4">
        <w:rPr>
          <w:rFonts w:ascii="Bahnschrift" w:hAnsi="Bahnschrift" w:cstheme="minorHAnsi"/>
          <w:sz w:val="20"/>
          <w:szCs w:val="20"/>
        </w:rPr>
        <w:t xml:space="preserve">W trakcie </w:t>
      </w:r>
      <w:r w:rsidR="00E94C6E" w:rsidRPr="002819B4">
        <w:rPr>
          <w:rFonts w:ascii="Bahnschrift" w:hAnsi="Bahnschrift" w:cstheme="minorHAnsi"/>
          <w:sz w:val="20"/>
          <w:szCs w:val="20"/>
        </w:rPr>
        <w:t xml:space="preserve">szkolenia </w:t>
      </w:r>
      <w:r w:rsidR="00680FD9" w:rsidRPr="002819B4">
        <w:rPr>
          <w:rFonts w:ascii="Bahnschrift" w:hAnsi="Bahnschrift" w:cstheme="minorHAnsi"/>
          <w:sz w:val="20"/>
          <w:szCs w:val="20"/>
        </w:rPr>
        <w:t>wykorzystane zostaną co najmniej następujące metody dydaktyczne: wykład, prezentacja z</w:t>
      </w:r>
      <w:r w:rsidR="002819B4">
        <w:rPr>
          <w:rFonts w:ascii="Bahnschrift" w:hAnsi="Bahnschrift" w:cstheme="minorHAnsi"/>
          <w:sz w:val="20"/>
          <w:szCs w:val="20"/>
        </w:rPr>
        <w:t> </w:t>
      </w:r>
      <w:r w:rsidR="00680FD9" w:rsidRPr="002819B4">
        <w:rPr>
          <w:rFonts w:ascii="Bahnschrift" w:hAnsi="Bahnschrift" w:cstheme="minorHAnsi"/>
          <w:sz w:val="20"/>
          <w:szCs w:val="20"/>
        </w:rPr>
        <w:t xml:space="preserve"> praktycznymi przykładami, case studies, dyskusja, wymiana doświadczeń między uczestnikami</w:t>
      </w:r>
      <w:r w:rsidR="00F00612" w:rsidRPr="002819B4">
        <w:rPr>
          <w:rFonts w:ascii="Bahnschrift" w:hAnsi="Bahnschrift" w:cstheme="minorHAnsi"/>
          <w:sz w:val="20"/>
          <w:szCs w:val="20"/>
        </w:rPr>
        <w:t>.</w:t>
      </w:r>
    </w:p>
    <w:p w14:paraId="630770CA" w14:textId="44484D43" w:rsidR="001D58C8" w:rsidRPr="008F2D0C" w:rsidRDefault="00C00A87" w:rsidP="00594498">
      <w:pPr>
        <w:pStyle w:val="Default"/>
        <w:widowControl w:val="0"/>
        <w:numPr>
          <w:ilvl w:val="0"/>
          <w:numId w:val="7"/>
        </w:numPr>
        <w:spacing w:line="360" w:lineRule="auto"/>
        <w:ind w:left="851" w:hanging="284"/>
        <w:jc w:val="both"/>
        <w:rPr>
          <w:rFonts w:ascii="Bahnschrift" w:eastAsiaTheme="minorEastAsia" w:hAnsi="Bahnschrift" w:cstheme="minorHAnsi"/>
          <w:color w:val="000000" w:themeColor="text1"/>
          <w:sz w:val="20"/>
          <w:szCs w:val="20"/>
        </w:rPr>
      </w:pPr>
      <w:r w:rsidRPr="008F2D0C">
        <w:rPr>
          <w:rFonts w:ascii="Bahnschrift" w:eastAsiaTheme="minorEastAsia" w:hAnsi="Bahnschrift" w:cstheme="minorHAnsi"/>
          <w:b/>
          <w:bCs/>
          <w:color w:val="000000" w:themeColor="text1"/>
          <w:sz w:val="20"/>
          <w:szCs w:val="20"/>
        </w:rPr>
        <w:t>Minimalny zakres tematyczny</w:t>
      </w:r>
      <w:r w:rsidRPr="008F2D0C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 xml:space="preserve"> </w:t>
      </w:r>
      <w:r w:rsidR="00E74024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>szkolenia</w:t>
      </w:r>
      <w:r w:rsidRPr="008F2D0C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 xml:space="preserve"> </w:t>
      </w:r>
      <w:r w:rsidR="00E74024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>po</w:t>
      </w:r>
      <w:r w:rsidRPr="008F2D0C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>winien obejmować zagadnienia:</w:t>
      </w:r>
    </w:p>
    <w:p w14:paraId="7D684C0B" w14:textId="7ECA5B44" w:rsidR="002819B4" w:rsidRDefault="00D56F73" w:rsidP="00594498">
      <w:pPr>
        <w:pStyle w:val="Akapitzlist"/>
        <w:widowControl w:val="0"/>
        <w:numPr>
          <w:ilvl w:val="0"/>
          <w:numId w:val="16"/>
        </w:numPr>
        <w:spacing w:line="360" w:lineRule="auto"/>
        <w:ind w:left="1134" w:hanging="283"/>
        <w:contextualSpacing w:val="0"/>
        <w:rPr>
          <w:rFonts w:ascii="Bahnschrift" w:hAnsi="Bahnschrift" w:cstheme="minorHAnsi"/>
          <w:color w:val="000000"/>
          <w:sz w:val="20"/>
          <w:szCs w:val="20"/>
        </w:rPr>
      </w:pPr>
      <w:r w:rsidRPr="008F2D0C">
        <w:rPr>
          <w:rFonts w:ascii="Bahnschrift" w:hAnsi="Bahnschrift" w:cstheme="minorHAnsi"/>
          <w:color w:val="000000"/>
          <w:sz w:val="20"/>
          <w:szCs w:val="20"/>
        </w:rPr>
        <w:t>Praca naukowa a popularyzacja nauki – podstawowe różnice i wyzwania</w:t>
      </w:r>
      <w:r w:rsidR="00DB74AA">
        <w:rPr>
          <w:rFonts w:ascii="Bahnschrift" w:hAnsi="Bahnschrift" w:cstheme="minorHAnsi"/>
          <w:color w:val="000000"/>
          <w:sz w:val="20"/>
          <w:szCs w:val="20"/>
        </w:rPr>
        <w:t>;</w:t>
      </w:r>
    </w:p>
    <w:p w14:paraId="20B86D14" w14:textId="341C4680" w:rsidR="002819B4" w:rsidRPr="002819B4" w:rsidRDefault="00A26740" w:rsidP="00594498">
      <w:pPr>
        <w:pStyle w:val="Akapitzlist"/>
        <w:widowControl w:val="0"/>
        <w:numPr>
          <w:ilvl w:val="0"/>
          <w:numId w:val="16"/>
        </w:numPr>
        <w:spacing w:line="360" w:lineRule="auto"/>
        <w:ind w:left="1134" w:hanging="283"/>
        <w:contextualSpacing w:val="0"/>
        <w:rPr>
          <w:rFonts w:ascii="Bahnschrift" w:hAnsi="Bahnschrift" w:cstheme="minorHAnsi"/>
          <w:color w:val="000000"/>
          <w:sz w:val="20"/>
          <w:szCs w:val="20"/>
        </w:rPr>
      </w:pPr>
      <w:r w:rsidRPr="002819B4">
        <w:rPr>
          <w:rFonts w:ascii="Bahnschrift" w:hAnsi="Bahnschrift" w:cstheme="minorHAnsi"/>
          <w:sz w:val="20"/>
          <w:szCs w:val="20"/>
        </w:rPr>
        <w:t>Formy popularyzacji, popularyzacja dla różnych grup wiekowych</w:t>
      </w:r>
      <w:r w:rsidR="00DB74AA">
        <w:rPr>
          <w:rFonts w:ascii="Bahnschrift" w:hAnsi="Bahnschrift" w:cstheme="minorHAnsi"/>
          <w:sz w:val="20"/>
          <w:szCs w:val="20"/>
        </w:rPr>
        <w:t>;</w:t>
      </w:r>
    </w:p>
    <w:p w14:paraId="2A0926D7" w14:textId="3BC96DA6" w:rsidR="002819B4" w:rsidRDefault="00D56F73" w:rsidP="00594498">
      <w:pPr>
        <w:pStyle w:val="Akapitzlist"/>
        <w:widowControl w:val="0"/>
        <w:numPr>
          <w:ilvl w:val="0"/>
          <w:numId w:val="16"/>
        </w:numPr>
        <w:spacing w:line="360" w:lineRule="auto"/>
        <w:ind w:left="1134" w:hanging="283"/>
        <w:contextualSpacing w:val="0"/>
        <w:rPr>
          <w:rFonts w:ascii="Bahnschrift" w:hAnsi="Bahnschrift" w:cstheme="minorHAnsi"/>
          <w:color w:val="000000"/>
          <w:sz w:val="20"/>
          <w:szCs w:val="20"/>
        </w:rPr>
      </w:pPr>
      <w:r w:rsidRPr="002819B4">
        <w:rPr>
          <w:rFonts w:ascii="Bahnschrift" w:hAnsi="Bahnschrift" w:cstheme="minorHAnsi"/>
          <w:color w:val="000000"/>
          <w:sz w:val="20"/>
          <w:szCs w:val="20"/>
        </w:rPr>
        <w:t xml:space="preserve">Popularyzacja nauki z wykorzystaniem mediów (Internet: blogi, media </w:t>
      </w:r>
      <w:r w:rsidRPr="002819B4">
        <w:rPr>
          <w:rFonts w:ascii="Bahnschrift" w:hAnsi="Bahnschrift" w:cstheme="minorHAnsi"/>
          <w:sz w:val="20"/>
          <w:szCs w:val="20"/>
        </w:rPr>
        <w:t>społecznościowe (</w:t>
      </w:r>
      <w:hyperlink r:id="rId8" w:history="1">
        <w:r w:rsidRPr="002819B4">
          <w:rPr>
            <w:rStyle w:val="Hipercze"/>
            <w:rFonts w:ascii="Bahnschrift" w:hAnsi="Bahnschrift" w:cstheme="minorHAnsi"/>
            <w:color w:val="auto"/>
            <w:sz w:val="20"/>
            <w:szCs w:val="20"/>
          </w:rPr>
          <w:t>m.in</w:t>
        </w:r>
      </w:hyperlink>
      <w:r w:rsidRPr="002819B4">
        <w:rPr>
          <w:rFonts w:ascii="Bahnschrift" w:hAnsi="Bahnschrift" w:cstheme="minorHAnsi"/>
          <w:sz w:val="20"/>
          <w:szCs w:val="20"/>
        </w:rPr>
        <w:t xml:space="preserve">. </w:t>
      </w:r>
      <w:r w:rsidRPr="002819B4">
        <w:rPr>
          <w:rFonts w:ascii="Bahnschrift" w:hAnsi="Bahnschrift" w:cstheme="minorHAnsi"/>
          <w:color w:val="000000"/>
          <w:sz w:val="20"/>
          <w:szCs w:val="20"/>
        </w:rPr>
        <w:t>Facebook, Instagram, Tik Tok), podcasty, filmy, strony internetowe; współpraca z radiem i TV)</w:t>
      </w:r>
      <w:r w:rsidR="00DB74AA">
        <w:rPr>
          <w:rFonts w:ascii="Bahnschrift" w:hAnsi="Bahnschrift" w:cstheme="minorHAnsi"/>
          <w:color w:val="000000"/>
          <w:sz w:val="20"/>
          <w:szCs w:val="20"/>
        </w:rPr>
        <w:t>;</w:t>
      </w:r>
    </w:p>
    <w:p w14:paraId="33667DA0" w14:textId="0961B6DF" w:rsidR="002819B4" w:rsidRDefault="00D56F73" w:rsidP="00594498">
      <w:pPr>
        <w:pStyle w:val="Akapitzlist"/>
        <w:widowControl w:val="0"/>
        <w:numPr>
          <w:ilvl w:val="0"/>
          <w:numId w:val="16"/>
        </w:numPr>
        <w:spacing w:line="360" w:lineRule="auto"/>
        <w:ind w:left="1134" w:hanging="283"/>
        <w:contextualSpacing w:val="0"/>
        <w:rPr>
          <w:rFonts w:ascii="Bahnschrift" w:hAnsi="Bahnschrift" w:cstheme="minorHAnsi"/>
          <w:color w:val="000000"/>
          <w:sz w:val="20"/>
          <w:szCs w:val="20"/>
        </w:rPr>
      </w:pPr>
      <w:r w:rsidRPr="002819B4">
        <w:rPr>
          <w:rFonts w:ascii="Bahnschrift" w:hAnsi="Bahnschrift" w:cstheme="minorHAnsi"/>
          <w:color w:val="000000"/>
          <w:sz w:val="20"/>
          <w:szCs w:val="20"/>
        </w:rPr>
        <w:t xml:space="preserve">Aspekty techniczne (kamera, mikrofon, montaż) i technologiczne (strona www, </w:t>
      </w:r>
      <w:proofErr w:type="spellStart"/>
      <w:r w:rsidRPr="002819B4">
        <w:rPr>
          <w:rFonts w:ascii="Bahnschrift" w:hAnsi="Bahnschrift" w:cstheme="minorHAnsi"/>
          <w:color w:val="000000"/>
          <w:sz w:val="20"/>
          <w:szCs w:val="20"/>
        </w:rPr>
        <w:t>social</w:t>
      </w:r>
      <w:proofErr w:type="spellEnd"/>
      <w:r w:rsidRPr="002819B4">
        <w:rPr>
          <w:rFonts w:ascii="Bahnschrift" w:hAnsi="Bahnschrift" w:cstheme="minorHAnsi"/>
          <w:color w:val="000000"/>
          <w:sz w:val="20"/>
          <w:szCs w:val="20"/>
        </w:rPr>
        <w:t xml:space="preserve"> media) popularyzacji nauki</w:t>
      </w:r>
      <w:r w:rsidR="00DB74AA">
        <w:rPr>
          <w:rFonts w:ascii="Bahnschrift" w:hAnsi="Bahnschrift" w:cstheme="minorHAnsi"/>
          <w:color w:val="000000"/>
          <w:sz w:val="20"/>
          <w:szCs w:val="20"/>
        </w:rPr>
        <w:t>;</w:t>
      </w:r>
    </w:p>
    <w:p w14:paraId="3EC8D105" w14:textId="2BE40F84" w:rsidR="00C00A87" w:rsidRDefault="00D56F73" w:rsidP="00594498">
      <w:pPr>
        <w:pStyle w:val="Akapitzlist"/>
        <w:widowControl w:val="0"/>
        <w:numPr>
          <w:ilvl w:val="0"/>
          <w:numId w:val="16"/>
        </w:numPr>
        <w:spacing w:line="360" w:lineRule="auto"/>
        <w:ind w:left="1134" w:hanging="283"/>
        <w:contextualSpacing w:val="0"/>
        <w:rPr>
          <w:rFonts w:ascii="Bahnschrift" w:hAnsi="Bahnschrift" w:cstheme="minorHAnsi"/>
          <w:color w:val="000000"/>
          <w:sz w:val="20"/>
          <w:szCs w:val="20"/>
        </w:rPr>
      </w:pPr>
      <w:r w:rsidRPr="002819B4">
        <w:rPr>
          <w:rFonts w:ascii="Bahnschrift" w:hAnsi="Bahnschrift" w:cstheme="minorHAnsi"/>
          <w:color w:val="000000"/>
          <w:sz w:val="20"/>
          <w:szCs w:val="20"/>
        </w:rPr>
        <w:t xml:space="preserve">Przykłady i dobre praktyki popularyzacji nauki w wybranych obszarach. </w:t>
      </w:r>
    </w:p>
    <w:p w14:paraId="6733F4A5" w14:textId="045DE2CE" w:rsidR="002819B4" w:rsidRPr="002819B4" w:rsidRDefault="002819B4" w:rsidP="00594498">
      <w:pPr>
        <w:pStyle w:val="Akapitzlist"/>
        <w:widowControl w:val="0"/>
        <w:numPr>
          <w:ilvl w:val="0"/>
          <w:numId w:val="7"/>
        </w:numPr>
        <w:spacing w:line="360" w:lineRule="auto"/>
        <w:ind w:left="1134" w:hanging="283"/>
        <w:contextualSpacing w:val="0"/>
        <w:rPr>
          <w:rFonts w:ascii="Bahnschrift" w:hAnsi="Bahnschrift" w:cstheme="minorHAnsi"/>
          <w:b/>
          <w:color w:val="000000"/>
          <w:sz w:val="20"/>
          <w:szCs w:val="20"/>
        </w:rPr>
      </w:pPr>
      <w:r w:rsidRPr="002819B4">
        <w:rPr>
          <w:rFonts w:ascii="Bahnschrift" w:hAnsi="Bahnschrift" w:cstheme="minorHAnsi"/>
          <w:b/>
          <w:color w:val="000000"/>
          <w:sz w:val="20"/>
          <w:szCs w:val="20"/>
        </w:rPr>
        <w:t xml:space="preserve">Wymiar godzinowy </w:t>
      </w:r>
      <w:r>
        <w:rPr>
          <w:rFonts w:ascii="Bahnschrift" w:hAnsi="Bahnschrift" w:cstheme="minorHAnsi"/>
          <w:b/>
          <w:color w:val="000000"/>
          <w:sz w:val="20"/>
          <w:szCs w:val="20"/>
        </w:rPr>
        <w:t xml:space="preserve">i liczba uczestników </w:t>
      </w:r>
      <w:r w:rsidRPr="002819B4">
        <w:rPr>
          <w:rFonts w:ascii="Bahnschrift" w:hAnsi="Bahnschrift" w:cstheme="minorHAnsi"/>
          <w:b/>
          <w:color w:val="000000"/>
          <w:sz w:val="20"/>
          <w:szCs w:val="20"/>
        </w:rPr>
        <w:t>szkolenia:</w:t>
      </w:r>
    </w:p>
    <w:p w14:paraId="20943C2E" w14:textId="23B4EB92" w:rsidR="00105CF8" w:rsidRPr="00594498" w:rsidRDefault="00F9443D" w:rsidP="00594498">
      <w:pPr>
        <w:pStyle w:val="Akapitzlist"/>
        <w:widowControl w:val="0"/>
        <w:numPr>
          <w:ilvl w:val="0"/>
          <w:numId w:val="17"/>
        </w:numPr>
        <w:shd w:val="clear" w:color="auto" w:fill="FFFFFF"/>
        <w:spacing w:line="360" w:lineRule="auto"/>
        <w:ind w:left="1134" w:hanging="283"/>
        <w:rPr>
          <w:rFonts w:ascii="Bahnschrift" w:hAnsi="Bahnschrift" w:cstheme="minorHAnsi"/>
          <w:bCs/>
          <w:color w:val="000000" w:themeColor="text1"/>
          <w:sz w:val="20"/>
          <w:szCs w:val="20"/>
        </w:rPr>
      </w:pPr>
      <w:r w:rsidRPr="00594498">
        <w:rPr>
          <w:rFonts w:ascii="Bahnschrift" w:hAnsi="Bahnschrift" w:cstheme="minorHAnsi"/>
          <w:bCs/>
          <w:color w:val="000000" w:themeColor="text1"/>
          <w:sz w:val="20"/>
          <w:szCs w:val="20"/>
        </w:rPr>
        <w:t>Liczba grup: min. 1, max 2</w:t>
      </w:r>
    </w:p>
    <w:p w14:paraId="6EBDFEAD" w14:textId="0C10924E" w:rsidR="00F9443D" w:rsidRPr="00594498" w:rsidRDefault="00F9443D" w:rsidP="00594498">
      <w:pPr>
        <w:pStyle w:val="Akapitzlist"/>
        <w:widowControl w:val="0"/>
        <w:numPr>
          <w:ilvl w:val="0"/>
          <w:numId w:val="17"/>
        </w:numPr>
        <w:shd w:val="clear" w:color="auto" w:fill="FFFFFF"/>
        <w:spacing w:line="360" w:lineRule="auto"/>
        <w:ind w:left="1134" w:hanging="283"/>
        <w:rPr>
          <w:rFonts w:ascii="Bahnschrift" w:hAnsi="Bahnschrift" w:cstheme="minorHAnsi"/>
          <w:bCs/>
          <w:color w:val="000000" w:themeColor="text1"/>
          <w:sz w:val="20"/>
          <w:szCs w:val="20"/>
        </w:rPr>
      </w:pPr>
      <w:r w:rsidRPr="00594498">
        <w:rPr>
          <w:rFonts w:ascii="Bahnschrift" w:hAnsi="Bahnschrift" w:cstheme="minorHAnsi"/>
          <w:bCs/>
          <w:color w:val="000000" w:themeColor="text1"/>
          <w:sz w:val="20"/>
          <w:szCs w:val="20"/>
        </w:rPr>
        <w:t>Liczba godzin na grupę: 6, Łączna liczba godzin: max 12</w:t>
      </w:r>
    </w:p>
    <w:p w14:paraId="71D56A8E" w14:textId="78605B34" w:rsidR="00105CF8" w:rsidRPr="00594498" w:rsidRDefault="00105CF8" w:rsidP="00594498">
      <w:pPr>
        <w:pStyle w:val="Akapitzlist"/>
        <w:widowControl w:val="0"/>
        <w:numPr>
          <w:ilvl w:val="0"/>
          <w:numId w:val="17"/>
        </w:numPr>
        <w:shd w:val="clear" w:color="auto" w:fill="FFFFFF"/>
        <w:spacing w:line="360" w:lineRule="auto"/>
        <w:ind w:left="1134" w:hanging="283"/>
        <w:rPr>
          <w:rFonts w:ascii="Bahnschrift" w:hAnsi="Bahnschrift" w:cstheme="minorHAnsi"/>
          <w:bCs/>
          <w:color w:val="000000" w:themeColor="text1"/>
          <w:sz w:val="20"/>
          <w:szCs w:val="20"/>
        </w:rPr>
      </w:pPr>
      <w:r w:rsidRPr="00594498">
        <w:rPr>
          <w:rFonts w:ascii="Bahnschrift" w:hAnsi="Bahnschrift" w:cstheme="minorHAnsi"/>
          <w:bCs/>
          <w:color w:val="000000" w:themeColor="text1"/>
          <w:sz w:val="20"/>
          <w:szCs w:val="20"/>
        </w:rPr>
        <w:t>Liczba uczestników w ramach 1 grupy: min 7 osób, max 20 osób</w:t>
      </w:r>
    </w:p>
    <w:p w14:paraId="0E88CF59" w14:textId="3B4B7C33" w:rsidR="00105CF8" w:rsidRPr="00594498" w:rsidRDefault="00105CF8" w:rsidP="00594498">
      <w:pPr>
        <w:pStyle w:val="Akapitzlist"/>
        <w:widowControl w:val="0"/>
        <w:numPr>
          <w:ilvl w:val="0"/>
          <w:numId w:val="17"/>
        </w:numPr>
        <w:shd w:val="clear" w:color="auto" w:fill="FFFFFF"/>
        <w:spacing w:line="360" w:lineRule="auto"/>
        <w:ind w:left="1134" w:hanging="283"/>
        <w:rPr>
          <w:rFonts w:ascii="Bahnschrift" w:hAnsi="Bahnschrift" w:cstheme="minorHAnsi"/>
          <w:bCs/>
          <w:color w:val="000000" w:themeColor="text1"/>
          <w:sz w:val="20"/>
          <w:szCs w:val="20"/>
        </w:rPr>
      </w:pPr>
      <w:r w:rsidRPr="00594498">
        <w:rPr>
          <w:rFonts w:ascii="Bahnschrift" w:hAnsi="Bahnschrift" w:cstheme="minorHAnsi"/>
          <w:bCs/>
          <w:color w:val="000000" w:themeColor="text1"/>
          <w:sz w:val="20"/>
          <w:szCs w:val="20"/>
        </w:rPr>
        <w:t>Liczba dni szkolenia na 1 grupę: 1</w:t>
      </w:r>
    </w:p>
    <w:p w14:paraId="24FB714C" w14:textId="6929C895" w:rsidR="00DB74AA" w:rsidRPr="00DB74AA" w:rsidRDefault="00A917E9" w:rsidP="00594498">
      <w:pPr>
        <w:pStyle w:val="Akapitzlist"/>
        <w:widowControl w:val="0"/>
        <w:numPr>
          <w:ilvl w:val="0"/>
          <w:numId w:val="8"/>
        </w:numPr>
        <w:spacing w:before="120" w:line="360" w:lineRule="auto"/>
        <w:ind w:left="567" w:hanging="283"/>
        <w:contextualSpacing w:val="0"/>
        <w:jc w:val="both"/>
        <w:rPr>
          <w:rFonts w:ascii="Bahnschrift" w:hAnsi="Bahnschrift" w:cstheme="minorHAnsi"/>
          <w:b/>
          <w:bCs/>
          <w:color w:val="FF0000"/>
          <w:sz w:val="20"/>
          <w:szCs w:val="20"/>
        </w:rPr>
      </w:pPr>
      <w:r w:rsidRPr="00DB74AA">
        <w:rPr>
          <w:rFonts w:ascii="Bahnschrift" w:hAnsi="Bahnschrift" w:cstheme="minorHAnsi"/>
          <w:b/>
          <w:bCs/>
          <w:sz w:val="20"/>
          <w:szCs w:val="20"/>
        </w:rPr>
        <w:t>CZĘŚĆ B</w:t>
      </w:r>
      <w:r w:rsidR="00C00A87" w:rsidRPr="00DB74AA">
        <w:rPr>
          <w:rFonts w:ascii="Bahnschrift" w:hAnsi="Bahnschrift" w:cstheme="minorHAnsi"/>
          <w:b/>
          <w:bCs/>
          <w:sz w:val="20"/>
          <w:szCs w:val="20"/>
        </w:rPr>
        <w:t xml:space="preserve">: </w:t>
      </w:r>
      <w:r w:rsidR="00B25FFD" w:rsidRPr="00DB74AA">
        <w:rPr>
          <w:rFonts w:ascii="Bahnschrift" w:hAnsi="Bahnschrift" w:cstheme="minorHAnsi"/>
          <w:sz w:val="20"/>
          <w:szCs w:val="20"/>
        </w:rPr>
        <w:t>Szkolenie</w:t>
      </w:r>
      <w:r w:rsidRPr="00DB74AA">
        <w:rPr>
          <w:rFonts w:ascii="Bahnschrift" w:hAnsi="Bahnschrift" w:cstheme="minorHAnsi"/>
          <w:sz w:val="20"/>
          <w:szCs w:val="20"/>
        </w:rPr>
        <w:t xml:space="preserve"> z zakresu nowoczesnych form popularyzacji i promocji nauki pn. </w:t>
      </w:r>
      <w:bookmarkStart w:id="3" w:name="_Hlk125100235"/>
      <w:r w:rsidRPr="00DB74AA">
        <w:rPr>
          <w:rFonts w:ascii="Bahnschrift" w:hAnsi="Bahnschrift" w:cstheme="minorHAnsi"/>
          <w:b/>
          <w:bCs/>
          <w:sz w:val="20"/>
          <w:szCs w:val="20"/>
        </w:rPr>
        <w:t>„Jak dobrze zrobić zdjęcie swoich badań naukowych, korzystając ze smartfona?”</w:t>
      </w:r>
      <w:bookmarkEnd w:id="3"/>
      <w:r w:rsidR="00B25FFD" w:rsidRPr="00DB74AA">
        <w:rPr>
          <w:rFonts w:ascii="Bahnschrift" w:hAnsi="Bahnschrift" w:cstheme="minorHAnsi"/>
          <w:b/>
          <w:bCs/>
          <w:sz w:val="20"/>
          <w:szCs w:val="20"/>
        </w:rPr>
        <w:t>.</w:t>
      </w:r>
      <w:r w:rsidRPr="00DB74AA">
        <w:rPr>
          <w:rFonts w:ascii="Bahnschrift" w:hAnsi="Bahnschrift" w:cstheme="minorHAnsi"/>
          <w:sz w:val="20"/>
          <w:szCs w:val="20"/>
        </w:rPr>
        <w:t xml:space="preserve"> Celem </w:t>
      </w:r>
      <w:r w:rsidR="00E74024">
        <w:rPr>
          <w:rFonts w:ascii="Bahnschrift" w:hAnsi="Bahnschrift" w:cstheme="minorHAnsi"/>
          <w:sz w:val="20"/>
          <w:szCs w:val="20"/>
        </w:rPr>
        <w:t>szkolenia</w:t>
      </w:r>
      <w:r w:rsidRPr="00DB74AA">
        <w:rPr>
          <w:rFonts w:ascii="Bahnschrift" w:hAnsi="Bahnschrift" w:cstheme="minorHAnsi"/>
          <w:sz w:val="20"/>
          <w:szCs w:val="20"/>
        </w:rPr>
        <w:t xml:space="preserve"> jest </w:t>
      </w:r>
      <w:r w:rsidR="00F00612" w:rsidRPr="00DB74AA">
        <w:rPr>
          <w:rFonts w:ascii="Bahnschrift" w:hAnsi="Bahnschrift" w:cstheme="minorHAnsi"/>
          <w:sz w:val="20"/>
          <w:szCs w:val="20"/>
        </w:rPr>
        <w:t>zapoznanie uczestników z</w:t>
      </w:r>
      <w:r w:rsidR="003920C2" w:rsidRPr="00DB74AA">
        <w:rPr>
          <w:rFonts w:ascii="Bahnschrift" w:hAnsi="Bahnschrift" w:cstheme="minorHAnsi"/>
          <w:sz w:val="20"/>
          <w:szCs w:val="20"/>
        </w:rPr>
        <w:t> </w:t>
      </w:r>
      <w:r w:rsidR="00F00612" w:rsidRPr="00DB74AA">
        <w:rPr>
          <w:rFonts w:ascii="Bahnschrift" w:hAnsi="Bahnschrift" w:cstheme="minorHAnsi"/>
          <w:sz w:val="20"/>
          <w:szCs w:val="20"/>
        </w:rPr>
        <w:t xml:space="preserve"> możliwościami smartfonów, które pomogą im w promowaniu badań naukowych.</w:t>
      </w:r>
      <w:r w:rsidR="00DB74AA">
        <w:rPr>
          <w:rFonts w:ascii="Bahnschrift" w:hAnsi="Bahnschrift" w:cstheme="minorHAnsi"/>
          <w:sz w:val="20"/>
          <w:szCs w:val="20"/>
        </w:rPr>
        <w:t xml:space="preserve"> </w:t>
      </w:r>
      <w:r w:rsidRPr="00DB74AA">
        <w:rPr>
          <w:rFonts w:ascii="Bahnschrift" w:hAnsi="Bahnschrift" w:cstheme="minorHAnsi"/>
          <w:sz w:val="20"/>
          <w:szCs w:val="20"/>
        </w:rPr>
        <w:t>W</w:t>
      </w:r>
      <w:r w:rsidR="00E74024">
        <w:rPr>
          <w:rFonts w:ascii="Bahnschrift" w:hAnsi="Bahnschrift" w:cstheme="minorHAnsi"/>
          <w:sz w:val="20"/>
          <w:szCs w:val="20"/>
        </w:rPr>
        <w:t> </w:t>
      </w:r>
      <w:r w:rsidRPr="00DB74AA">
        <w:rPr>
          <w:rFonts w:ascii="Bahnschrift" w:hAnsi="Bahnschrift" w:cstheme="minorHAnsi"/>
          <w:sz w:val="20"/>
          <w:szCs w:val="20"/>
        </w:rPr>
        <w:t xml:space="preserve"> trakcie </w:t>
      </w:r>
      <w:r w:rsidR="00222422" w:rsidRPr="00DB74AA">
        <w:rPr>
          <w:rFonts w:ascii="Bahnschrift" w:hAnsi="Bahnschrift" w:cstheme="minorHAnsi"/>
          <w:sz w:val="20"/>
          <w:szCs w:val="20"/>
        </w:rPr>
        <w:t>warsztatów</w:t>
      </w:r>
      <w:r w:rsidRPr="00DB74AA">
        <w:rPr>
          <w:rFonts w:ascii="Bahnschrift" w:hAnsi="Bahnschrift" w:cstheme="minorHAnsi"/>
          <w:sz w:val="20"/>
          <w:szCs w:val="20"/>
        </w:rPr>
        <w:t xml:space="preserve"> wykorzystane zostaną co najmniej następujące metody dydaktyczne:</w:t>
      </w:r>
      <w:r w:rsidR="008845E4" w:rsidRPr="00DB74AA">
        <w:rPr>
          <w:rFonts w:ascii="Bahnschrift" w:hAnsi="Bahnschrift" w:cstheme="minorHAnsi"/>
          <w:sz w:val="20"/>
          <w:szCs w:val="20"/>
        </w:rPr>
        <w:t xml:space="preserve"> </w:t>
      </w:r>
      <w:r w:rsidRPr="00DB74AA">
        <w:rPr>
          <w:rFonts w:ascii="Bahnschrift" w:hAnsi="Bahnschrift" w:cstheme="minorHAnsi"/>
          <w:sz w:val="20"/>
          <w:szCs w:val="20"/>
        </w:rPr>
        <w:t>prezentacja z</w:t>
      </w:r>
      <w:r w:rsidR="00DB74AA">
        <w:rPr>
          <w:rFonts w:ascii="Bahnschrift" w:hAnsi="Bahnschrift" w:cstheme="minorHAnsi"/>
          <w:sz w:val="20"/>
          <w:szCs w:val="20"/>
        </w:rPr>
        <w:t> </w:t>
      </w:r>
      <w:r w:rsidRPr="00DB74AA">
        <w:rPr>
          <w:rFonts w:ascii="Bahnschrift" w:hAnsi="Bahnschrift" w:cstheme="minorHAnsi"/>
          <w:sz w:val="20"/>
          <w:szCs w:val="20"/>
        </w:rPr>
        <w:t xml:space="preserve"> praktycznymi przykładami, case studies, dyskusja, </w:t>
      </w:r>
      <w:r w:rsidR="008845E4" w:rsidRPr="00DB74AA">
        <w:rPr>
          <w:rFonts w:ascii="Bahnschrift" w:hAnsi="Bahnschrift" w:cstheme="minorHAnsi"/>
          <w:sz w:val="20"/>
          <w:szCs w:val="20"/>
        </w:rPr>
        <w:t xml:space="preserve">ćwiczenie nowo nabytych umiejętności, </w:t>
      </w:r>
      <w:r w:rsidRPr="00DB74AA">
        <w:rPr>
          <w:rFonts w:ascii="Bahnschrift" w:hAnsi="Bahnschrift" w:cstheme="minorHAnsi"/>
          <w:sz w:val="20"/>
          <w:szCs w:val="20"/>
        </w:rPr>
        <w:t>wymiana doświadczeń między uczestnikami</w:t>
      </w:r>
      <w:r w:rsidR="008845E4" w:rsidRPr="00DB74AA">
        <w:rPr>
          <w:rFonts w:ascii="Bahnschrift" w:hAnsi="Bahnschrift" w:cstheme="minorHAnsi"/>
          <w:sz w:val="20"/>
          <w:szCs w:val="20"/>
        </w:rPr>
        <w:t xml:space="preserve">. </w:t>
      </w:r>
    </w:p>
    <w:p w14:paraId="473DAE47" w14:textId="47FA599C" w:rsidR="00C00A87" w:rsidRPr="00DB74AA" w:rsidRDefault="00C00A87" w:rsidP="00594498">
      <w:pPr>
        <w:pStyle w:val="Akapitzlist"/>
        <w:widowControl w:val="0"/>
        <w:numPr>
          <w:ilvl w:val="0"/>
          <w:numId w:val="18"/>
        </w:numPr>
        <w:spacing w:line="360" w:lineRule="auto"/>
        <w:ind w:left="851" w:hanging="284"/>
        <w:contextualSpacing w:val="0"/>
        <w:jc w:val="both"/>
        <w:rPr>
          <w:rFonts w:ascii="Bahnschrift" w:hAnsi="Bahnschrift" w:cstheme="minorHAnsi"/>
          <w:b/>
          <w:bCs/>
          <w:color w:val="FF0000"/>
          <w:sz w:val="20"/>
          <w:szCs w:val="20"/>
        </w:rPr>
      </w:pPr>
      <w:r w:rsidRPr="00DB74AA">
        <w:rPr>
          <w:rFonts w:ascii="Bahnschrift" w:eastAsiaTheme="minorEastAsia" w:hAnsi="Bahnschrift" w:cstheme="minorHAnsi"/>
          <w:b/>
          <w:bCs/>
          <w:color w:val="000000" w:themeColor="text1"/>
          <w:sz w:val="20"/>
          <w:szCs w:val="20"/>
        </w:rPr>
        <w:t>Minimalny zakres tematyczny</w:t>
      </w:r>
      <w:r w:rsidRPr="00DB74AA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 xml:space="preserve"> </w:t>
      </w:r>
      <w:r w:rsidR="00E74024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>szkolenia</w:t>
      </w:r>
      <w:r w:rsidRPr="00DB74AA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 xml:space="preserve"> </w:t>
      </w:r>
      <w:r w:rsidR="00E74024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>po</w:t>
      </w:r>
      <w:r w:rsidRPr="00DB74AA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>winien obejmować zagadnienia:</w:t>
      </w:r>
    </w:p>
    <w:p w14:paraId="19F3BE97" w14:textId="75EE8AE1" w:rsidR="00DB74AA" w:rsidRPr="00DB74AA" w:rsidRDefault="00CD1A32" w:rsidP="00594498">
      <w:pPr>
        <w:pStyle w:val="Default"/>
        <w:widowControl w:val="0"/>
        <w:numPr>
          <w:ilvl w:val="0"/>
          <w:numId w:val="19"/>
        </w:numPr>
        <w:spacing w:line="360" w:lineRule="auto"/>
        <w:ind w:left="1134" w:hanging="283"/>
        <w:jc w:val="both"/>
        <w:rPr>
          <w:rFonts w:ascii="Bahnschrift" w:eastAsiaTheme="minorEastAsia" w:hAnsi="Bahnschrift" w:cstheme="minorHAnsi"/>
          <w:color w:val="auto"/>
          <w:sz w:val="20"/>
          <w:szCs w:val="20"/>
        </w:rPr>
      </w:pPr>
      <w:r w:rsidRPr="008F2D0C">
        <w:rPr>
          <w:rFonts w:ascii="Bahnschrift" w:hAnsi="Bahnschrift" w:cstheme="minorHAnsi"/>
          <w:sz w:val="20"/>
          <w:szCs w:val="20"/>
        </w:rPr>
        <w:t>podstawowe możliwości smartfona – świadome wykorzystanie aparatu w smartfonie</w:t>
      </w:r>
      <w:r w:rsidR="00DB74AA">
        <w:rPr>
          <w:rFonts w:ascii="Bahnschrift" w:hAnsi="Bahnschrift" w:cstheme="minorHAnsi"/>
          <w:sz w:val="20"/>
          <w:szCs w:val="20"/>
        </w:rPr>
        <w:t>;</w:t>
      </w:r>
    </w:p>
    <w:p w14:paraId="169622AE" w14:textId="5B52DEBC" w:rsidR="00DB74AA" w:rsidRPr="00DB74AA" w:rsidRDefault="00CD1A32" w:rsidP="00594498">
      <w:pPr>
        <w:pStyle w:val="Default"/>
        <w:widowControl w:val="0"/>
        <w:numPr>
          <w:ilvl w:val="0"/>
          <w:numId w:val="19"/>
        </w:numPr>
        <w:spacing w:line="360" w:lineRule="auto"/>
        <w:ind w:left="1134" w:hanging="283"/>
        <w:jc w:val="both"/>
        <w:rPr>
          <w:rFonts w:ascii="Bahnschrift" w:eastAsiaTheme="minorEastAsia" w:hAnsi="Bahnschrift" w:cstheme="minorHAnsi"/>
          <w:color w:val="auto"/>
          <w:sz w:val="20"/>
          <w:szCs w:val="20"/>
        </w:rPr>
      </w:pPr>
      <w:r w:rsidRPr="00DB74AA">
        <w:rPr>
          <w:rFonts w:ascii="Bahnschrift" w:hAnsi="Bahnschrift" w:cstheme="minorHAnsi"/>
          <w:sz w:val="20"/>
          <w:szCs w:val="20"/>
        </w:rPr>
        <w:t>dodatkowe funkcje i użyteczne aplikacje; edycja zdjęć</w:t>
      </w:r>
      <w:r w:rsidR="00DB74AA">
        <w:rPr>
          <w:rFonts w:ascii="Bahnschrift" w:hAnsi="Bahnschrift" w:cstheme="minorHAnsi"/>
          <w:sz w:val="20"/>
          <w:szCs w:val="20"/>
        </w:rPr>
        <w:t>;</w:t>
      </w:r>
    </w:p>
    <w:p w14:paraId="7883DE28" w14:textId="1537BC06" w:rsidR="00DB74AA" w:rsidRPr="00DB74AA" w:rsidRDefault="00CD1A32" w:rsidP="00594498">
      <w:pPr>
        <w:pStyle w:val="Default"/>
        <w:widowControl w:val="0"/>
        <w:numPr>
          <w:ilvl w:val="0"/>
          <w:numId w:val="19"/>
        </w:numPr>
        <w:spacing w:line="360" w:lineRule="auto"/>
        <w:ind w:left="1134" w:hanging="283"/>
        <w:jc w:val="both"/>
        <w:rPr>
          <w:rFonts w:ascii="Bahnschrift" w:eastAsiaTheme="minorEastAsia" w:hAnsi="Bahnschrift" w:cstheme="minorHAnsi"/>
          <w:color w:val="auto"/>
          <w:sz w:val="20"/>
          <w:szCs w:val="20"/>
        </w:rPr>
      </w:pPr>
      <w:r w:rsidRPr="00DB74AA">
        <w:rPr>
          <w:rFonts w:ascii="Bahnschrift" w:hAnsi="Bahnschrift" w:cstheme="minorHAnsi"/>
          <w:sz w:val="20"/>
          <w:szCs w:val="20"/>
        </w:rPr>
        <w:t>uniwersalne zasady oraz triki na rzecz atrakcyjnych zdjęć smartfonem</w:t>
      </w:r>
      <w:r w:rsidR="00DB74AA">
        <w:rPr>
          <w:rFonts w:ascii="Bahnschrift" w:hAnsi="Bahnschrift" w:cstheme="minorHAnsi"/>
          <w:sz w:val="20"/>
          <w:szCs w:val="20"/>
        </w:rPr>
        <w:t>;</w:t>
      </w:r>
    </w:p>
    <w:p w14:paraId="26BE7898" w14:textId="6D54D654" w:rsidR="00DB74AA" w:rsidRPr="00F9443D" w:rsidRDefault="00CD1A32" w:rsidP="00594498">
      <w:pPr>
        <w:pStyle w:val="Default"/>
        <w:widowControl w:val="0"/>
        <w:numPr>
          <w:ilvl w:val="0"/>
          <w:numId w:val="19"/>
        </w:numPr>
        <w:spacing w:line="360" w:lineRule="auto"/>
        <w:ind w:left="1134" w:hanging="283"/>
        <w:jc w:val="both"/>
        <w:rPr>
          <w:rFonts w:ascii="Bahnschrift" w:eastAsiaTheme="minorEastAsia" w:hAnsi="Bahnschrift" w:cstheme="minorHAnsi"/>
          <w:color w:val="auto"/>
          <w:sz w:val="20"/>
          <w:szCs w:val="20"/>
        </w:rPr>
      </w:pPr>
      <w:r w:rsidRPr="00DB74AA">
        <w:rPr>
          <w:rFonts w:ascii="Bahnschrift" w:hAnsi="Bahnschrift" w:cstheme="minorHAnsi"/>
          <w:sz w:val="20"/>
          <w:szCs w:val="20"/>
        </w:rPr>
        <w:t>wykonanie zdjęć podczas warsztatu i omówienie efektów</w:t>
      </w:r>
      <w:r w:rsidR="00DB74AA">
        <w:rPr>
          <w:rFonts w:ascii="Bahnschrift" w:hAnsi="Bahnschrift" w:cstheme="minorHAnsi"/>
          <w:sz w:val="20"/>
          <w:szCs w:val="20"/>
        </w:rPr>
        <w:t>.</w:t>
      </w:r>
    </w:p>
    <w:p w14:paraId="2ECCFFF6" w14:textId="1981DA9A" w:rsidR="0078317C" w:rsidRPr="00DB74AA" w:rsidRDefault="00DB74AA" w:rsidP="00594498">
      <w:pPr>
        <w:pStyle w:val="Akapitzlist"/>
        <w:widowControl w:val="0"/>
        <w:numPr>
          <w:ilvl w:val="0"/>
          <w:numId w:val="18"/>
        </w:numPr>
        <w:spacing w:line="360" w:lineRule="auto"/>
        <w:ind w:left="851" w:hanging="284"/>
        <w:contextualSpacing w:val="0"/>
        <w:rPr>
          <w:rFonts w:ascii="Bahnschrift" w:hAnsi="Bahnschrift" w:cstheme="minorHAnsi"/>
          <w:b/>
          <w:color w:val="000000"/>
          <w:sz w:val="20"/>
          <w:szCs w:val="20"/>
        </w:rPr>
      </w:pPr>
      <w:r w:rsidRPr="002819B4">
        <w:rPr>
          <w:rFonts w:ascii="Bahnschrift" w:hAnsi="Bahnschrift" w:cstheme="minorHAnsi"/>
          <w:b/>
          <w:color w:val="000000"/>
          <w:sz w:val="20"/>
          <w:szCs w:val="20"/>
        </w:rPr>
        <w:t xml:space="preserve">Wymiar godzinowy </w:t>
      </w:r>
      <w:r>
        <w:rPr>
          <w:rFonts w:ascii="Bahnschrift" w:hAnsi="Bahnschrift" w:cstheme="minorHAnsi"/>
          <w:b/>
          <w:color w:val="000000"/>
          <w:sz w:val="20"/>
          <w:szCs w:val="20"/>
        </w:rPr>
        <w:t xml:space="preserve">i liczba uczestników </w:t>
      </w:r>
      <w:r w:rsidRPr="002819B4">
        <w:rPr>
          <w:rFonts w:ascii="Bahnschrift" w:hAnsi="Bahnschrift" w:cstheme="minorHAnsi"/>
          <w:b/>
          <w:color w:val="000000"/>
          <w:sz w:val="20"/>
          <w:szCs w:val="20"/>
        </w:rPr>
        <w:t>szkolenia:</w:t>
      </w:r>
    </w:p>
    <w:p w14:paraId="3D537D40" w14:textId="59C8B5EA" w:rsidR="00B25FFD" w:rsidRPr="00594498" w:rsidRDefault="00F9443D" w:rsidP="00594498">
      <w:pPr>
        <w:pStyle w:val="Akapitzlist"/>
        <w:widowControl w:val="0"/>
        <w:numPr>
          <w:ilvl w:val="0"/>
          <w:numId w:val="20"/>
        </w:numPr>
        <w:shd w:val="clear" w:color="auto" w:fill="FFFFFF"/>
        <w:spacing w:line="360" w:lineRule="auto"/>
        <w:ind w:left="1134" w:hanging="283"/>
        <w:rPr>
          <w:rFonts w:ascii="Bahnschrift" w:hAnsi="Bahnschrift" w:cstheme="minorHAnsi"/>
          <w:bCs/>
          <w:color w:val="000000" w:themeColor="text1"/>
          <w:sz w:val="20"/>
          <w:szCs w:val="20"/>
        </w:rPr>
      </w:pPr>
      <w:r w:rsidRPr="00594498">
        <w:rPr>
          <w:rFonts w:ascii="Bahnschrift" w:hAnsi="Bahnschrift" w:cstheme="minorHAnsi"/>
          <w:bCs/>
          <w:color w:val="000000" w:themeColor="text1"/>
          <w:sz w:val="20"/>
          <w:szCs w:val="20"/>
        </w:rPr>
        <w:t xml:space="preserve">Liczba grup: 1, </w:t>
      </w:r>
      <w:r w:rsidR="00B25FFD" w:rsidRPr="00594498">
        <w:rPr>
          <w:rFonts w:ascii="Bahnschrift" w:hAnsi="Bahnschrift" w:cstheme="minorHAnsi"/>
          <w:bCs/>
          <w:color w:val="000000" w:themeColor="text1"/>
          <w:sz w:val="20"/>
          <w:szCs w:val="20"/>
        </w:rPr>
        <w:t>Liczba godzin na grupę: 6</w:t>
      </w:r>
    </w:p>
    <w:p w14:paraId="46F8D66B" w14:textId="08F5F1E3" w:rsidR="00B25FFD" w:rsidRPr="00594498" w:rsidRDefault="00B25FFD" w:rsidP="00594498">
      <w:pPr>
        <w:pStyle w:val="Akapitzlist"/>
        <w:widowControl w:val="0"/>
        <w:numPr>
          <w:ilvl w:val="0"/>
          <w:numId w:val="20"/>
        </w:numPr>
        <w:shd w:val="clear" w:color="auto" w:fill="FFFFFF"/>
        <w:spacing w:line="360" w:lineRule="auto"/>
        <w:ind w:left="1134" w:hanging="283"/>
        <w:rPr>
          <w:rFonts w:ascii="Bahnschrift" w:hAnsi="Bahnschrift" w:cstheme="minorHAnsi"/>
          <w:bCs/>
          <w:color w:val="000000" w:themeColor="text1"/>
          <w:sz w:val="20"/>
          <w:szCs w:val="20"/>
        </w:rPr>
      </w:pPr>
      <w:r w:rsidRPr="00594498">
        <w:rPr>
          <w:rFonts w:ascii="Bahnschrift" w:hAnsi="Bahnschrift" w:cstheme="minorHAnsi"/>
          <w:bCs/>
          <w:color w:val="000000" w:themeColor="text1"/>
          <w:sz w:val="20"/>
          <w:szCs w:val="20"/>
        </w:rPr>
        <w:t>Liczba uczestników w ramach grupy: min 7 osób, max 20 osób</w:t>
      </w:r>
    </w:p>
    <w:p w14:paraId="30C98080" w14:textId="4C56163C" w:rsidR="00B25FFD" w:rsidRPr="00594498" w:rsidRDefault="00B25FFD" w:rsidP="00594498">
      <w:pPr>
        <w:pStyle w:val="Akapitzlist"/>
        <w:widowControl w:val="0"/>
        <w:numPr>
          <w:ilvl w:val="0"/>
          <w:numId w:val="20"/>
        </w:numPr>
        <w:shd w:val="clear" w:color="auto" w:fill="FFFFFF"/>
        <w:spacing w:line="360" w:lineRule="auto"/>
        <w:ind w:left="1134" w:hanging="283"/>
        <w:rPr>
          <w:rFonts w:ascii="Bahnschrift" w:hAnsi="Bahnschrift" w:cstheme="minorHAnsi"/>
          <w:bCs/>
          <w:color w:val="000000" w:themeColor="text1"/>
          <w:sz w:val="20"/>
          <w:szCs w:val="20"/>
        </w:rPr>
      </w:pPr>
      <w:r w:rsidRPr="00594498">
        <w:rPr>
          <w:rFonts w:ascii="Bahnschrift" w:hAnsi="Bahnschrift" w:cstheme="minorHAnsi"/>
          <w:bCs/>
          <w:color w:val="000000" w:themeColor="text1"/>
          <w:sz w:val="20"/>
          <w:szCs w:val="20"/>
        </w:rPr>
        <w:t>Liczba dni szkolenia na grupę: 1</w:t>
      </w:r>
    </w:p>
    <w:p w14:paraId="7F50929B" w14:textId="7A8CA537" w:rsidR="00C00A87" w:rsidRPr="00DB74AA" w:rsidRDefault="002C4A58" w:rsidP="00594498">
      <w:pPr>
        <w:pStyle w:val="Akapitzlist"/>
        <w:widowControl w:val="0"/>
        <w:numPr>
          <w:ilvl w:val="0"/>
          <w:numId w:val="9"/>
        </w:numPr>
        <w:spacing w:line="360" w:lineRule="auto"/>
        <w:ind w:left="567" w:hanging="283"/>
        <w:contextualSpacing w:val="0"/>
        <w:jc w:val="both"/>
        <w:rPr>
          <w:rFonts w:ascii="Bahnschrift" w:hAnsi="Bahnschrift" w:cstheme="minorHAnsi"/>
          <w:b/>
          <w:bCs/>
          <w:color w:val="000000"/>
          <w:sz w:val="20"/>
          <w:szCs w:val="20"/>
        </w:rPr>
      </w:pPr>
      <w:r w:rsidRPr="00DB74AA">
        <w:rPr>
          <w:rFonts w:ascii="Bahnschrift" w:hAnsi="Bahnschrift" w:cstheme="minorHAnsi"/>
          <w:b/>
          <w:bCs/>
          <w:color w:val="000000"/>
          <w:sz w:val="20"/>
          <w:szCs w:val="20"/>
        </w:rPr>
        <w:lastRenderedPageBreak/>
        <w:t>CZĘŚĆ C</w:t>
      </w:r>
      <w:r w:rsidR="00C00A87" w:rsidRPr="00DB74AA">
        <w:rPr>
          <w:rFonts w:ascii="Bahnschrift" w:hAnsi="Bahnschrift" w:cstheme="minorHAnsi"/>
          <w:b/>
          <w:bCs/>
          <w:color w:val="000000"/>
          <w:sz w:val="20"/>
          <w:szCs w:val="20"/>
        </w:rPr>
        <w:t xml:space="preserve">: </w:t>
      </w:r>
      <w:r w:rsidR="00C87391" w:rsidRPr="00DB74AA">
        <w:rPr>
          <w:rFonts w:ascii="Bahnschrift" w:hAnsi="Bahnschrift" w:cstheme="minorHAnsi"/>
          <w:sz w:val="20"/>
          <w:szCs w:val="20"/>
        </w:rPr>
        <w:t>Szkolenie</w:t>
      </w:r>
      <w:r w:rsidRPr="00DB74AA">
        <w:rPr>
          <w:rFonts w:ascii="Bahnschrift" w:hAnsi="Bahnschrift" w:cstheme="minorHAnsi"/>
          <w:sz w:val="20"/>
          <w:szCs w:val="20"/>
        </w:rPr>
        <w:t xml:space="preserve"> z zakresu popularyzacji i promocji nauki pn. </w:t>
      </w:r>
      <w:bookmarkStart w:id="4" w:name="_Hlk125100276"/>
      <w:r w:rsidRPr="00DB74AA">
        <w:rPr>
          <w:rFonts w:ascii="Bahnschrift" w:hAnsi="Bahnschrift" w:cstheme="minorHAnsi"/>
          <w:b/>
          <w:bCs/>
          <w:sz w:val="20"/>
          <w:szCs w:val="20"/>
        </w:rPr>
        <w:t>„Sztuka wystąpień publicznych w</w:t>
      </w:r>
      <w:r w:rsidR="00DB74AA">
        <w:rPr>
          <w:rFonts w:ascii="Bahnschrift" w:hAnsi="Bahnschrift" w:cstheme="minorHAnsi"/>
          <w:b/>
          <w:bCs/>
          <w:sz w:val="20"/>
          <w:szCs w:val="20"/>
        </w:rPr>
        <w:t> </w:t>
      </w:r>
      <w:r w:rsidRPr="00DB74AA">
        <w:rPr>
          <w:rFonts w:ascii="Bahnschrift" w:hAnsi="Bahnschrift" w:cstheme="minorHAnsi"/>
          <w:b/>
          <w:bCs/>
          <w:sz w:val="20"/>
          <w:szCs w:val="20"/>
        </w:rPr>
        <w:t xml:space="preserve"> popularyzacji nauki ”</w:t>
      </w:r>
      <w:r w:rsidR="008845E4" w:rsidRPr="00DB74AA">
        <w:rPr>
          <w:rFonts w:ascii="Bahnschrift" w:hAnsi="Bahnschrift" w:cstheme="minorHAnsi"/>
          <w:b/>
          <w:bCs/>
          <w:sz w:val="20"/>
          <w:szCs w:val="20"/>
        </w:rPr>
        <w:t xml:space="preserve"> </w:t>
      </w:r>
      <w:bookmarkEnd w:id="4"/>
      <w:r w:rsidR="00C87391" w:rsidRPr="00DB74AA">
        <w:rPr>
          <w:rFonts w:ascii="Bahnschrift" w:hAnsi="Bahnschrift" w:cstheme="minorHAnsi"/>
          <w:sz w:val="20"/>
          <w:szCs w:val="20"/>
        </w:rPr>
        <w:t>ma na celu</w:t>
      </w:r>
      <w:r w:rsidRPr="00DB74AA">
        <w:rPr>
          <w:rFonts w:ascii="Bahnschrift" w:hAnsi="Bahnschrift" w:cstheme="minorHAnsi"/>
          <w:sz w:val="20"/>
          <w:szCs w:val="20"/>
        </w:rPr>
        <w:t xml:space="preserve"> </w:t>
      </w:r>
      <w:r w:rsidR="00F00612" w:rsidRPr="00DB74AA">
        <w:rPr>
          <w:rFonts w:ascii="Bahnschrift" w:hAnsi="Bahnschrift" w:cstheme="minorHAnsi"/>
          <w:sz w:val="20"/>
          <w:szCs w:val="20"/>
        </w:rPr>
        <w:t>poszerzenie kompetencji uczestników w zakresie wystąpień publicznych koniecznych do efektywnej popularyzacji nauki.</w:t>
      </w:r>
      <w:r w:rsidR="00DB74AA">
        <w:rPr>
          <w:rFonts w:ascii="Bahnschrift" w:hAnsi="Bahnschrift" w:cstheme="minorHAnsi"/>
          <w:sz w:val="20"/>
          <w:szCs w:val="20"/>
        </w:rPr>
        <w:t xml:space="preserve"> </w:t>
      </w:r>
      <w:r w:rsidRPr="00DB74AA">
        <w:rPr>
          <w:rFonts w:ascii="Bahnschrift" w:hAnsi="Bahnschrift" w:cstheme="minorHAnsi"/>
          <w:sz w:val="20"/>
          <w:szCs w:val="20"/>
        </w:rPr>
        <w:t xml:space="preserve">W trakcie szkolenia wykorzystane zostaną co najmniej następujące metody dydaktyczne: </w:t>
      </w:r>
      <w:r w:rsidR="008845E4" w:rsidRPr="00DB74AA">
        <w:rPr>
          <w:rFonts w:ascii="Bahnschrift" w:hAnsi="Bahnschrift" w:cstheme="minorHAnsi"/>
          <w:sz w:val="20"/>
          <w:szCs w:val="20"/>
        </w:rPr>
        <w:t>mini-</w:t>
      </w:r>
      <w:r w:rsidRPr="00DB74AA">
        <w:rPr>
          <w:rFonts w:ascii="Bahnschrift" w:hAnsi="Bahnschrift" w:cstheme="minorHAnsi"/>
          <w:sz w:val="20"/>
          <w:szCs w:val="20"/>
        </w:rPr>
        <w:t>wykład, prezentacja z praktycznymi przykładami, case studies, dyskusja, wymiana doświadczeń między uczestnikami</w:t>
      </w:r>
      <w:r w:rsidR="008845E4" w:rsidRPr="00DB74AA">
        <w:rPr>
          <w:rFonts w:ascii="Bahnschrift" w:hAnsi="Bahnschrift" w:cstheme="minorHAnsi"/>
          <w:sz w:val="20"/>
          <w:szCs w:val="20"/>
        </w:rPr>
        <w:t xml:space="preserve">, odgrywanie scenek. </w:t>
      </w:r>
    </w:p>
    <w:p w14:paraId="68F3BB3F" w14:textId="147B99BD" w:rsidR="00C00A87" w:rsidRPr="008F2D0C" w:rsidRDefault="00C00A87" w:rsidP="00594498">
      <w:pPr>
        <w:pStyle w:val="Default"/>
        <w:widowControl w:val="0"/>
        <w:numPr>
          <w:ilvl w:val="0"/>
          <w:numId w:val="22"/>
        </w:numPr>
        <w:spacing w:line="360" w:lineRule="auto"/>
        <w:ind w:left="851" w:hanging="284"/>
        <w:jc w:val="both"/>
        <w:rPr>
          <w:rFonts w:ascii="Bahnschrift" w:eastAsiaTheme="minorEastAsia" w:hAnsi="Bahnschrift" w:cstheme="minorHAnsi"/>
          <w:color w:val="000000" w:themeColor="text1"/>
          <w:sz w:val="20"/>
          <w:szCs w:val="20"/>
        </w:rPr>
      </w:pPr>
      <w:r w:rsidRPr="008F2D0C">
        <w:rPr>
          <w:rFonts w:ascii="Bahnschrift" w:eastAsiaTheme="minorEastAsia" w:hAnsi="Bahnschrift" w:cstheme="minorHAnsi"/>
          <w:b/>
          <w:bCs/>
          <w:color w:val="000000" w:themeColor="text1"/>
          <w:sz w:val="20"/>
          <w:szCs w:val="20"/>
        </w:rPr>
        <w:t>Minimalny zakres tematyczny</w:t>
      </w:r>
      <w:r w:rsidRPr="008F2D0C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 xml:space="preserve"> </w:t>
      </w:r>
      <w:r w:rsidR="00E74024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>szkolenia</w:t>
      </w:r>
      <w:r w:rsidRPr="008F2D0C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 xml:space="preserve"> </w:t>
      </w:r>
      <w:r w:rsidR="00E74024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>po</w:t>
      </w:r>
      <w:r w:rsidRPr="008F2D0C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>winien obejmować zagadnienia:</w:t>
      </w:r>
    </w:p>
    <w:p w14:paraId="1A1580C8" w14:textId="77777777" w:rsidR="00DB74AA" w:rsidRDefault="00CD1A32" w:rsidP="00594498">
      <w:pPr>
        <w:pStyle w:val="Akapitzlist"/>
        <w:widowControl w:val="0"/>
        <w:numPr>
          <w:ilvl w:val="0"/>
          <w:numId w:val="21"/>
        </w:numPr>
        <w:spacing w:line="360" w:lineRule="auto"/>
        <w:ind w:left="1134" w:hanging="283"/>
        <w:contextualSpacing w:val="0"/>
        <w:rPr>
          <w:rFonts w:ascii="Bahnschrift" w:hAnsi="Bahnschrift" w:cstheme="minorHAnsi"/>
          <w:color w:val="000000"/>
          <w:sz w:val="20"/>
          <w:szCs w:val="20"/>
        </w:rPr>
      </w:pPr>
      <w:r w:rsidRPr="00DB74AA">
        <w:rPr>
          <w:rFonts w:ascii="Bahnschrift" w:hAnsi="Bahnschrift" w:cstheme="minorHAnsi"/>
          <w:color w:val="000000"/>
          <w:sz w:val="20"/>
          <w:szCs w:val="20"/>
        </w:rPr>
        <w:t>znaczenie świadomego posługiwania się głosem</w:t>
      </w:r>
      <w:r w:rsidR="00DB74AA">
        <w:rPr>
          <w:rFonts w:ascii="Bahnschrift" w:hAnsi="Bahnschrift" w:cstheme="minorHAnsi"/>
          <w:color w:val="000000"/>
          <w:sz w:val="20"/>
          <w:szCs w:val="20"/>
        </w:rPr>
        <w:t>;</w:t>
      </w:r>
    </w:p>
    <w:p w14:paraId="547C92A0" w14:textId="77777777" w:rsidR="00DB74AA" w:rsidRDefault="00CD1A32" w:rsidP="00594498">
      <w:pPr>
        <w:pStyle w:val="Akapitzlist"/>
        <w:widowControl w:val="0"/>
        <w:numPr>
          <w:ilvl w:val="0"/>
          <w:numId w:val="21"/>
        </w:numPr>
        <w:spacing w:line="360" w:lineRule="auto"/>
        <w:ind w:left="1134" w:hanging="283"/>
        <w:contextualSpacing w:val="0"/>
        <w:rPr>
          <w:rFonts w:ascii="Bahnschrift" w:hAnsi="Bahnschrift" w:cstheme="minorHAnsi"/>
          <w:color w:val="000000"/>
          <w:sz w:val="20"/>
          <w:szCs w:val="20"/>
        </w:rPr>
      </w:pPr>
      <w:r w:rsidRPr="00DB74AA">
        <w:rPr>
          <w:rFonts w:ascii="Bahnschrift" w:hAnsi="Bahnschrift" w:cstheme="minorHAnsi"/>
          <w:color w:val="000000"/>
          <w:sz w:val="20"/>
          <w:szCs w:val="20"/>
        </w:rPr>
        <w:t>wiedza o budowie i „działaniu" narządu głosu</w:t>
      </w:r>
      <w:r w:rsidR="00DB74AA">
        <w:rPr>
          <w:rFonts w:ascii="Bahnschrift" w:hAnsi="Bahnschrift" w:cstheme="minorHAnsi"/>
          <w:color w:val="000000"/>
          <w:sz w:val="20"/>
          <w:szCs w:val="20"/>
        </w:rPr>
        <w:t>;</w:t>
      </w:r>
    </w:p>
    <w:p w14:paraId="41C2FDB9" w14:textId="52C10A86" w:rsidR="00DB74AA" w:rsidRDefault="00CD1A32" w:rsidP="00594498">
      <w:pPr>
        <w:pStyle w:val="Akapitzlist"/>
        <w:widowControl w:val="0"/>
        <w:numPr>
          <w:ilvl w:val="0"/>
          <w:numId w:val="21"/>
        </w:numPr>
        <w:spacing w:line="360" w:lineRule="auto"/>
        <w:ind w:left="1134" w:hanging="283"/>
        <w:contextualSpacing w:val="0"/>
        <w:rPr>
          <w:rFonts w:ascii="Bahnschrift" w:hAnsi="Bahnschrift" w:cstheme="minorHAnsi"/>
          <w:color w:val="000000"/>
          <w:sz w:val="20"/>
          <w:szCs w:val="20"/>
        </w:rPr>
      </w:pPr>
      <w:r w:rsidRPr="00DB74AA">
        <w:rPr>
          <w:rFonts w:ascii="Bahnschrift" w:hAnsi="Bahnschrift" w:cstheme="minorHAnsi"/>
          <w:color w:val="000000"/>
          <w:sz w:val="20"/>
          <w:szCs w:val="20"/>
        </w:rPr>
        <w:t>cechy dobrego mówcy</w:t>
      </w:r>
      <w:r w:rsidR="00DB74AA">
        <w:rPr>
          <w:rFonts w:ascii="Bahnschrift" w:hAnsi="Bahnschrift" w:cstheme="minorHAnsi"/>
          <w:color w:val="000000"/>
          <w:sz w:val="20"/>
          <w:szCs w:val="20"/>
        </w:rPr>
        <w:t>;</w:t>
      </w:r>
    </w:p>
    <w:p w14:paraId="6C19D427" w14:textId="77777777" w:rsidR="00DB74AA" w:rsidRDefault="00CD1A32" w:rsidP="00594498">
      <w:pPr>
        <w:pStyle w:val="Akapitzlist"/>
        <w:widowControl w:val="0"/>
        <w:numPr>
          <w:ilvl w:val="0"/>
          <w:numId w:val="21"/>
        </w:numPr>
        <w:spacing w:line="360" w:lineRule="auto"/>
        <w:ind w:left="1134" w:hanging="283"/>
        <w:contextualSpacing w:val="0"/>
        <w:rPr>
          <w:rFonts w:ascii="Bahnschrift" w:hAnsi="Bahnschrift" w:cstheme="minorHAnsi"/>
          <w:color w:val="000000"/>
          <w:sz w:val="20"/>
          <w:szCs w:val="20"/>
        </w:rPr>
      </w:pPr>
      <w:r w:rsidRPr="00DB74AA">
        <w:rPr>
          <w:rFonts w:ascii="Bahnschrift" w:hAnsi="Bahnschrift" w:cstheme="minorHAnsi"/>
          <w:color w:val="000000"/>
          <w:sz w:val="20"/>
          <w:szCs w:val="20"/>
        </w:rPr>
        <w:t>wpływ na komunikację</w:t>
      </w:r>
      <w:r w:rsidR="00DB74AA">
        <w:rPr>
          <w:rFonts w:ascii="Bahnschrift" w:hAnsi="Bahnschrift" w:cstheme="minorHAnsi"/>
          <w:color w:val="000000"/>
          <w:sz w:val="20"/>
          <w:szCs w:val="20"/>
        </w:rPr>
        <w:t>;</w:t>
      </w:r>
    </w:p>
    <w:p w14:paraId="4B277762" w14:textId="77777777" w:rsidR="00DB74AA" w:rsidRDefault="00CD1A32" w:rsidP="00594498">
      <w:pPr>
        <w:pStyle w:val="Akapitzlist"/>
        <w:widowControl w:val="0"/>
        <w:numPr>
          <w:ilvl w:val="0"/>
          <w:numId w:val="21"/>
        </w:numPr>
        <w:spacing w:line="360" w:lineRule="auto"/>
        <w:ind w:left="1134" w:hanging="283"/>
        <w:contextualSpacing w:val="0"/>
        <w:rPr>
          <w:rFonts w:ascii="Bahnschrift" w:hAnsi="Bahnschrift" w:cstheme="minorHAnsi"/>
          <w:color w:val="000000"/>
          <w:sz w:val="20"/>
          <w:szCs w:val="20"/>
        </w:rPr>
      </w:pPr>
      <w:r w:rsidRPr="00DB74AA">
        <w:rPr>
          <w:rFonts w:ascii="Bahnschrift" w:hAnsi="Bahnschrift" w:cstheme="minorHAnsi"/>
          <w:color w:val="000000"/>
          <w:sz w:val="20"/>
          <w:szCs w:val="20"/>
        </w:rPr>
        <w:t>znaczenie oddychania przeponowego</w:t>
      </w:r>
      <w:r w:rsidR="00DB74AA">
        <w:rPr>
          <w:rFonts w:ascii="Bahnschrift" w:hAnsi="Bahnschrift" w:cstheme="minorHAnsi"/>
          <w:color w:val="000000"/>
          <w:sz w:val="20"/>
          <w:szCs w:val="20"/>
        </w:rPr>
        <w:t>;</w:t>
      </w:r>
    </w:p>
    <w:p w14:paraId="2E9EDD4F" w14:textId="77777777" w:rsidR="00DB74AA" w:rsidRDefault="00CD1A32" w:rsidP="00594498">
      <w:pPr>
        <w:pStyle w:val="Akapitzlist"/>
        <w:widowControl w:val="0"/>
        <w:numPr>
          <w:ilvl w:val="0"/>
          <w:numId w:val="21"/>
        </w:numPr>
        <w:spacing w:line="360" w:lineRule="auto"/>
        <w:ind w:left="1134" w:hanging="283"/>
        <w:contextualSpacing w:val="0"/>
        <w:rPr>
          <w:rFonts w:ascii="Bahnschrift" w:hAnsi="Bahnschrift" w:cstheme="minorHAnsi"/>
          <w:color w:val="000000"/>
          <w:sz w:val="20"/>
          <w:szCs w:val="20"/>
        </w:rPr>
      </w:pPr>
      <w:r w:rsidRPr="00DB74AA">
        <w:rPr>
          <w:rFonts w:ascii="Bahnschrift" w:hAnsi="Bahnschrift" w:cstheme="minorHAnsi"/>
          <w:color w:val="000000"/>
          <w:sz w:val="20"/>
          <w:szCs w:val="20"/>
        </w:rPr>
        <w:t>prawidłowa artykulacja głosek</w:t>
      </w:r>
      <w:r w:rsidR="00DB74AA">
        <w:rPr>
          <w:rFonts w:ascii="Bahnschrift" w:hAnsi="Bahnschrift" w:cstheme="minorHAnsi"/>
          <w:color w:val="000000"/>
          <w:sz w:val="20"/>
          <w:szCs w:val="20"/>
        </w:rPr>
        <w:t>;</w:t>
      </w:r>
    </w:p>
    <w:p w14:paraId="47698008" w14:textId="44602DAE" w:rsidR="00DB74AA" w:rsidRDefault="00CD1A32" w:rsidP="00594498">
      <w:pPr>
        <w:pStyle w:val="Akapitzlist"/>
        <w:widowControl w:val="0"/>
        <w:numPr>
          <w:ilvl w:val="0"/>
          <w:numId w:val="21"/>
        </w:numPr>
        <w:spacing w:line="360" w:lineRule="auto"/>
        <w:ind w:left="1134" w:hanging="283"/>
        <w:contextualSpacing w:val="0"/>
        <w:rPr>
          <w:rFonts w:ascii="Bahnschrift" w:hAnsi="Bahnschrift" w:cstheme="minorHAnsi"/>
          <w:color w:val="000000"/>
          <w:sz w:val="20"/>
          <w:szCs w:val="20"/>
        </w:rPr>
      </w:pPr>
      <w:r w:rsidRPr="00DB74AA">
        <w:rPr>
          <w:rFonts w:ascii="Bahnschrift" w:hAnsi="Bahnschrift" w:cstheme="minorHAnsi"/>
          <w:color w:val="000000"/>
          <w:sz w:val="20"/>
          <w:szCs w:val="20"/>
        </w:rPr>
        <w:t>zasady poprawnej wymowy</w:t>
      </w:r>
      <w:r w:rsidR="00DB74AA">
        <w:rPr>
          <w:rFonts w:ascii="Bahnschrift" w:hAnsi="Bahnschrift" w:cstheme="minorHAnsi"/>
          <w:color w:val="000000"/>
          <w:sz w:val="20"/>
          <w:szCs w:val="20"/>
        </w:rPr>
        <w:t>;</w:t>
      </w:r>
    </w:p>
    <w:p w14:paraId="0DA1BF85" w14:textId="38C553EA" w:rsidR="00DB74AA" w:rsidRDefault="00CD1A32" w:rsidP="00594498">
      <w:pPr>
        <w:pStyle w:val="Akapitzlist"/>
        <w:widowControl w:val="0"/>
        <w:numPr>
          <w:ilvl w:val="0"/>
          <w:numId w:val="21"/>
        </w:numPr>
        <w:spacing w:line="360" w:lineRule="auto"/>
        <w:ind w:left="1134" w:hanging="283"/>
        <w:contextualSpacing w:val="0"/>
        <w:rPr>
          <w:rFonts w:ascii="Bahnschrift" w:hAnsi="Bahnschrift" w:cstheme="minorHAnsi"/>
          <w:color w:val="000000"/>
          <w:sz w:val="20"/>
          <w:szCs w:val="20"/>
        </w:rPr>
      </w:pPr>
      <w:r w:rsidRPr="00DB74AA">
        <w:rPr>
          <w:rFonts w:ascii="Bahnschrift" w:hAnsi="Bahnschrift" w:cstheme="minorHAnsi"/>
          <w:color w:val="000000"/>
          <w:sz w:val="20"/>
          <w:szCs w:val="20"/>
        </w:rPr>
        <w:t>akcent wyrazowy i akcent logiczny</w:t>
      </w:r>
      <w:r w:rsidR="00DB74AA">
        <w:rPr>
          <w:rFonts w:ascii="Bahnschrift" w:hAnsi="Bahnschrift" w:cstheme="minorHAnsi"/>
          <w:color w:val="000000"/>
          <w:sz w:val="20"/>
          <w:szCs w:val="20"/>
        </w:rPr>
        <w:t>;</w:t>
      </w:r>
    </w:p>
    <w:p w14:paraId="2F0FA70B" w14:textId="0530FA79" w:rsidR="00DB74AA" w:rsidRDefault="00CD1A32" w:rsidP="00594498">
      <w:pPr>
        <w:pStyle w:val="Akapitzlist"/>
        <w:widowControl w:val="0"/>
        <w:numPr>
          <w:ilvl w:val="0"/>
          <w:numId w:val="21"/>
        </w:numPr>
        <w:spacing w:line="360" w:lineRule="auto"/>
        <w:ind w:left="1134" w:hanging="283"/>
        <w:contextualSpacing w:val="0"/>
        <w:rPr>
          <w:rFonts w:ascii="Bahnschrift" w:hAnsi="Bahnschrift" w:cstheme="minorHAnsi"/>
          <w:color w:val="000000"/>
          <w:sz w:val="20"/>
          <w:szCs w:val="20"/>
        </w:rPr>
      </w:pPr>
      <w:r w:rsidRPr="00DB74AA">
        <w:rPr>
          <w:rFonts w:ascii="Bahnschrift" w:hAnsi="Bahnschrift" w:cstheme="minorHAnsi"/>
          <w:color w:val="000000"/>
          <w:sz w:val="20"/>
          <w:szCs w:val="20"/>
        </w:rPr>
        <w:t>stosowanie środków wyrazu</w:t>
      </w:r>
      <w:r w:rsidR="00DB74AA">
        <w:rPr>
          <w:rFonts w:ascii="Bahnschrift" w:hAnsi="Bahnschrift" w:cstheme="minorHAnsi"/>
          <w:color w:val="000000"/>
          <w:sz w:val="20"/>
          <w:szCs w:val="20"/>
        </w:rPr>
        <w:t>;</w:t>
      </w:r>
    </w:p>
    <w:p w14:paraId="43418A37" w14:textId="4305ABDB" w:rsidR="00DB74AA" w:rsidRDefault="00CD1A32" w:rsidP="00594498">
      <w:pPr>
        <w:pStyle w:val="Akapitzlist"/>
        <w:widowControl w:val="0"/>
        <w:numPr>
          <w:ilvl w:val="0"/>
          <w:numId w:val="21"/>
        </w:numPr>
        <w:spacing w:line="360" w:lineRule="auto"/>
        <w:ind w:left="1134" w:hanging="283"/>
        <w:contextualSpacing w:val="0"/>
        <w:rPr>
          <w:rFonts w:ascii="Bahnschrift" w:hAnsi="Bahnschrift" w:cstheme="minorHAnsi"/>
          <w:color w:val="000000"/>
          <w:sz w:val="20"/>
          <w:szCs w:val="20"/>
        </w:rPr>
      </w:pPr>
      <w:r w:rsidRPr="00DB74AA">
        <w:rPr>
          <w:rFonts w:ascii="Bahnschrift" w:hAnsi="Bahnschrift" w:cstheme="minorHAnsi"/>
          <w:color w:val="000000"/>
          <w:sz w:val="20"/>
          <w:szCs w:val="20"/>
        </w:rPr>
        <w:t>techniki relaksacyjne</w:t>
      </w:r>
      <w:r w:rsidR="00DB74AA">
        <w:rPr>
          <w:rFonts w:ascii="Bahnschrift" w:hAnsi="Bahnschrift" w:cstheme="minorHAnsi"/>
          <w:color w:val="000000"/>
          <w:sz w:val="20"/>
          <w:szCs w:val="20"/>
        </w:rPr>
        <w:t>;</w:t>
      </w:r>
    </w:p>
    <w:p w14:paraId="6F0A0689" w14:textId="4B9EB75E" w:rsidR="002B05EC" w:rsidRPr="00DB74AA" w:rsidRDefault="00CD1A32" w:rsidP="00594498">
      <w:pPr>
        <w:pStyle w:val="Akapitzlist"/>
        <w:widowControl w:val="0"/>
        <w:numPr>
          <w:ilvl w:val="0"/>
          <w:numId w:val="21"/>
        </w:numPr>
        <w:spacing w:line="360" w:lineRule="auto"/>
        <w:ind w:left="1134" w:hanging="283"/>
        <w:contextualSpacing w:val="0"/>
        <w:rPr>
          <w:rFonts w:ascii="Bahnschrift" w:hAnsi="Bahnschrift" w:cstheme="minorHAnsi"/>
          <w:color w:val="000000"/>
          <w:sz w:val="20"/>
          <w:szCs w:val="20"/>
        </w:rPr>
      </w:pPr>
      <w:r w:rsidRPr="00DB74AA">
        <w:rPr>
          <w:rFonts w:ascii="Bahnschrift" w:hAnsi="Bahnschrift" w:cstheme="minorHAnsi"/>
          <w:sz w:val="20"/>
          <w:szCs w:val="20"/>
        </w:rPr>
        <w:t>higiena głosu</w:t>
      </w:r>
      <w:r w:rsidR="00DB74AA">
        <w:rPr>
          <w:rFonts w:ascii="Bahnschrift" w:hAnsi="Bahnschrift" w:cstheme="minorHAnsi"/>
          <w:sz w:val="20"/>
          <w:szCs w:val="20"/>
        </w:rPr>
        <w:t>;</w:t>
      </w:r>
    </w:p>
    <w:p w14:paraId="2892A0EF" w14:textId="7EF0513A" w:rsidR="008004E3" w:rsidRPr="008004E3" w:rsidRDefault="008004E3" w:rsidP="00594498">
      <w:pPr>
        <w:pStyle w:val="Akapitzlist"/>
        <w:widowControl w:val="0"/>
        <w:numPr>
          <w:ilvl w:val="0"/>
          <w:numId w:val="22"/>
        </w:numPr>
        <w:spacing w:line="360" w:lineRule="auto"/>
        <w:ind w:left="851" w:hanging="284"/>
        <w:contextualSpacing w:val="0"/>
        <w:rPr>
          <w:rFonts w:ascii="Bahnschrift" w:hAnsi="Bahnschrift" w:cstheme="minorHAnsi"/>
          <w:b/>
          <w:color w:val="000000"/>
          <w:sz w:val="20"/>
          <w:szCs w:val="20"/>
        </w:rPr>
      </w:pPr>
      <w:r w:rsidRPr="002819B4">
        <w:rPr>
          <w:rFonts w:ascii="Bahnschrift" w:hAnsi="Bahnschrift" w:cstheme="minorHAnsi"/>
          <w:b/>
          <w:color w:val="000000"/>
          <w:sz w:val="20"/>
          <w:szCs w:val="20"/>
        </w:rPr>
        <w:t xml:space="preserve">Wymiar godzinowy </w:t>
      </w:r>
      <w:r>
        <w:rPr>
          <w:rFonts w:ascii="Bahnschrift" w:hAnsi="Bahnschrift" w:cstheme="minorHAnsi"/>
          <w:b/>
          <w:color w:val="000000"/>
          <w:sz w:val="20"/>
          <w:szCs w:val="20"/>
        </w:rPr>
        <w:t xml:space="preserve">i liczba uczestników </w:t>
      </w:r>
      <w:r w:rsidRPr="002819B4">
        <w:rPr>
          <w:rFonts w:ascii="Bahnschrift" w:hAnsi="Bahnschrift" w:cstheme="minorHAnsi"/>
          <w:b/>
          <w:color w:val="000000"/>
          <w:sz w:val="20"/>
          <w:szCs w:val="20"/>
        </w:rPr>
        <w:t>szkolenia:</w:t>
      </w:r>
    </w:p>
    <w:p w14:paraId="4F8B5560" w14:textId="77777777" w:rsidR="00F9443D" w:rsidRPr="00594498" w:rsidRDefault="00F9443D" w:rsidP="00594498">
      <w:pPr>
        <w:pStyle w:val="Akapitzlist"/>
        <w:widowControl w:val="0"/>
        <w:numPr>
          <w:ilvl w:val="0"/>
          <w:numId w:val="23"/>
        </w:numPr>
        <w:shd w:val="clear" w:color="auto" w:fill="FFFFFF"/>
        <w:spacing w:line="360" w:lineRule="auto"/>
        <w:ind w:left="1134" w:hanging="283"/>
        <w:rPr>
          <w:rFonts w:ascii="Bahnschrift" w:hAnsi="Bahnschrift" w:cstheme="minorHAnsi"/>
          <w:bCs/>
          <w:color w:val="000000" w:themeColor="text1"/>
          <w:sz w:val="20"/>
          <w:szCs w:val="20"/>
        </w:rPr>
      </w:pPr>
      <w:r w:rsidRPr="00594498">
        <w:rPr>
          <w:rFonts w:ascii="Bahnschrift" w:hAnsi="Bahnschrift" w:cstheme="minorHAnsi"/>
          <w:bCs/>
          <w:color w:val="000000" w:themeColor="text1"/>
          <w:sz w:val="20"/>
          <w:szCs w:val="20"/>
        </w:rPr>
        <w:t>Liczba grup: min. 1, max 2</w:t>
      </w:r>
    </w:p>
    <w:p w14:paraId="512AF48F" w14:textId="7974E097" w:rsidR="00B25FFD" w:rsidRPr="00594498" w:rsidRDefault="00B25FFD" w:rsidP="00594498">
      <w:pPr>
        <w:pStyle w:val="Akapitzlist"/>
        <w:widowControl w:val="0"/>
        <w:numPr>
          <w:ilvl w:val="0"/>
          <w:numId w:val="23"/>
        </w:numPr>
        <w:shd w:val="clear" w:color="auto" w:fill="FFFFFF"/>
        <w:spacing w:line="360" w:lineRule="auto"/>
        <w:ind w:left="1134" w:hanging="283"/>
        <w:rPr>
          <w:rFonts w:ascii="Bahnschrift" w:hAnsi="Bahnschrift" w:cstheme="minorHAnsi"/>
          <w:bCs/>
          <w:color w:val="000000" w:themeColor="text1"/>
          <w:sz w:val="20"/>
          <w:szCs w:val="20"/>
        </w:rPr>
      </w:pPr>
      <w:r w:rsidRPr="00594498">
        <w:rPr>
          <w:rFonts w:ascii="Bahnschrift" w:hAnsi="Bahnschrift" w:cstheme="minorHAnsi"/>
          <w:bCs/>
          <w:color w:val="000000" w:themeColor="text1"/>
          <w:sz w:val="20"/>
          <w:szCs w:val="20"/>
        </w:rPr>
        <w:t>Liczba godzin na grupę: 6</w:t>
      </w:r>
      <w:r w:rsidR="00F9443D" w:rsidRPr="00594498">
        <w:rPr>
          <w:rFonts w:ascii="Bahnschrift" w:hAnsi="Bahnschrift" w:cstheme="minorHAnsi"/>
          <w:bCs/>
          <w:color w:val="000000" w:themeColor="text1"/>
          <w:sz w:val="20"/>
          <w:szCs w:val="20"/>
        </w:rPr>
        <w:t>, Łączna liczba godzin: max 12</w:t>
      </w:r>
    </w:p>
    <w:p w14:paraId="77F4EEA2" w14:textId="77777777" w:rsidR="00B25FFD" w:rsidRPr="00594498" w:rsidRDefault="00B25FFD" w:rsidP="00594498">
      <w:pPr>
        <w:pStyle w:val="Akapitzlist"/>
        <w:widowControl w:val="0"/>
        <w:numPr>
          <w:ilvl w:val="0"/>
          <w:numId w:val="23"/>
        </w:numPr>
        <w:shd w:val="clear" w:color="auto" w:fill="FFFFFF"/>
        <w:spacing w:line="360" w:lineRule="auto"/>
        <w:ind w:left="1134" w:hanging="283"/>
        <w:rPr>
          <w:rFonts w:ascii="Bahnschrift" w:hAnsi="Bahnschrift" w:cstheme="minorHAnsi"/>
          <w:bCs/>
          <w:color w:val="000000" w:themeColor="text1"/>
          <w:sz w:val="20"/>
          <w:szCs w:val="20"/>
        </w:rPr>
      </w:pPr>
      <w:r w:rsidRPr="00594498">
        <w:rPr>
          <w:rFonts w:ascii="Bahnschrift" w:hAnsi="Bahnschrift" w:cstheme="minorHAnsi"/>
          <w:bCs/>
          <w:color w:val="000000" w:themeColor="text1"/>
          <w:sz w:val="20"/>
          <w:szCs w:val="20"/>
        </w:rPr>
        <w:t>Liczba uczestników w ramach 1 grupy: min 7 osób, max 20 osób</w:t>
      </w:r>
    </w:p>
    <w:p w14:paraId="135F8853" w14:textId="77777777" w:rsidR="00B25FFD" w:rsidRPr="00594498" w:rsidRDefault="00B25FFD" w:rsidP="00594498">
      <w:pPr>
        <w:pStyle w:val="Akapitzlist"/>
        <w:widowControl w:val="0"/>
        <w:numPr>
          <w:ilvl w:val="0"/>
          <w:numId w:val="23"/>
        </w:numPr>
        <w:shd w:val="clear" w:color="auto" w:fill="FFFFFF"/>
        <w:spacing w:line="360" w:lineRule="auto"/>
        <w:ind w:left="1134" w:hanging="283"/>
        <w:rPr>
          <w:rFonts w:ascii="Bahnschrift" w:hAnsi="Bahnschrift" w:cstheme="minorHAnsi"/>
          <w:bCs/>
          <w:color w:val="000000" w:themeColor="text1"/>
          <w:sz w:val="20"/>
          <w:szCs w:val="20"/>
        </w:rPr>
      </w:pPr>
      <w:r w:rsidRPr="00594498">
        <w:rPr>
          <w:rFonts w:ascii="Bahnschrift" w:hAnsi="Bahnschrift" w:cstheme="minorHAnsi"/>
          <w:bCs/>
          <w:color w:val="000000" w:themeColor="text1"/>
          <w:sz w:val="20"/>
          <w:szCs w:val="20"/>
        </w:rPr>
        <w:t>Liczba dni szkolenia na 1 grupę: 1</w:t>
      </w:r>
    </w:p>
    <w:p w14:paraId="408BDEF5" w14:textId="77777777" w:rsidR="008004E3" w:rsidRPr="008F2D0C" w:rsidRDefault="008004E3" w:rsidP="00F9443D">
      <w:pPr>
        <w:widowControl w:val="0"/>
        <w:shd w:val="clear" w:color="auto" w:fill="FFFFFF"/>
        <w:spacing w:line="360" w:lineRule="auto"/>
        <w:ind w:left="567"/>
        <w:rPr>
          <w:rFonts w:ascii="Bahnschrift" w:hAnsi="Bahnschrift" w:cstheme="minorHAnsi"/>
          <w:bCs/>
          <w:color w:val="000000" w:themeColor="text1"/>
          <w:sz w:val="20"/>
          <w:szCs w:val="20"/>
        </w:rPr>
      </w:pPr>
    </w:p>
    <w:p w14:paraId="3A2C9B7C" w14:textId="5BBA8E20" w:rsidR="00C00A87" w:rsidRPr="008004E3" w:rsidRDefault="002B05EC" w:rsidP="00594498">
      <w:pPr>
        <w:pStyle w:val="Akapitzlist"/>
        <w:widowControl w:val="0"/>
        <w:numPr>
          <w:ilvl w:val="0"/>
          <w:numId w:val="10"/>
        </w:numPr>
        <w:spacing w:line="360" w:lineRule="auto"/>
        <w:ind w:left="567" w:hanging="283"/>
        <w:contextualSpacing w:val="0"/>
        <w:jc w:val="both"/>
        <w:rPr>
          <w:rFonts w:ascii="Bahnschrift" w:hAnsi="Bahnschrift" w:cstheme="minorHAnsi"/>
          <w:b/>
          <w:bCs/>
          <w:color w:val="FF0000"/>
          <w:sz w:val="20"/>
          <w:szCs w:val="20"/>
        </w:rPr>
      </w:pPr>
      <w:r w:rsidRPr="008004E3">
        <w:rPr>
          <w:rFonts w:ascii="Bahnschrift" w:hAnsi="Bahnschrift" w:cstheme="minorHAnsi"/>
          <w:b/>
          <w:bCs/>
          <w:sz w:val="20"/>
          <w:szCs w:val="20"/>
        </w:rPr>
        <w:t>CZĘŚĆ D</w:t>
      </w:r>
      <w:r w:rsidR="00C00A87" w:rsidRPr="008004E3">
        <w:rPr>
          <w:rFonts w:ascii="Bahnschrift" w:hAnsi="Bahnschrift" w:cstheme="minorHAnsi"/>
          <w:b/>
          <w:bCs/>
          <w:sz w:val="20"/>
          <w:szCs w:val="20"/>
        </w:rPr>
        <w:t xml:space="preserve">: </w:t>
      </w:r>
      <w:r w:rsidR="00C00A87" w:rsidRPr="008004E3">
        <w:rPr>
          <w:rFonts w:ascii="Bahnschrift" w:hAnsi="Bahnschrift" w:cstheme="minorHAnsi"/>
          <w:sz w:val="20"/>
          <w:szCs w:val="20"/>
        </w:rPr>
        <w:t>Szkolenie</w:t>
      </w:r>
      <w:r w:rsidRPr="008004E3">
        <w:rPr>
          <w:rFonts w:ascii="Bahnschrift" w:hAnsi="Bahnschrift" w:cstheme="minorHAnsi"/>
          <w:sz w:val="20"/>
          <w:szCs w:val="20"/>
        </w:rPr>
        <w:t xml:space="preserve"> z zakresu nowoczesnych form popularyzacji i promocji nauki pn. </w:t>
      </w:r>
      <w:bookmarkStart w:id="5" w:name="_Hlk125100312"/>
      <w:r w:rsidRPr="008004E3">
        <w:rPr>
          <w:rFonts w:ascii="Bahnschrift" w:hAnsi="Bahnschrift" w:cstheme="minorHAnsi"/>
          <w:b/>
          <w:bCs/>
          <w:sz w:val="20"/>
          <w:szCs w:val="20"/>
        </w:rPr>
        <w:t>„Jak występować przed kamerą?”</w:t>
      </w:r>
      <w:r w:rsidR="00C00A87" w:rsidRPr="008004E3">
        <w:rPr>
          <w:rFonts w:ascii="Bahnschrift" w:hAnsi="Bahnschrift" w:cstheme="minorHAnsi"/>
          <w:b/>
          <w:bCs/>
          <w:sz w:val="20"/>
          <w:szCs w:val="20"/>
        </w:rPr>
        <w:t>.</w:t>
      </w:r>
      <w:r w:rsidRPr="008004E3">
        <w:rPr>
          <w:rFonts w:ascii="Bahnschrift" w:hAnsi="Bahnschrift" w:cstheme="minorHAnsi"/>
          <w:sz w:val="20"/>
          <w:szCs w:val="20"/>
        </w:rPr>
        <w:t xml:space="preserve"> </w:t>
      </w:r>
      <w:bookmarkEnd w:id="5"/>
      <w:r w:rsidRPr="008004E3">
        <w:rPr>
          <w:rFonts w:ascii="Bahnschrift" w:hAnsi="Bahnschrift" w:cstheme="minorHAnsi"/>
          <w:sz w:val="20"/>
          <w:szCs w:val="20"/>
        </w:rPr>
        <w:t xml:space="preserve">Celem </w:t>
      </w:r>
      <w:r w:rsidR="00C00A87" w:rsidRPr="008004E3">
        <w:rPr>
          <w:rFonts w:ascii="Bahnschrift" w:hAnsi="Bahnschrift" w:cstheme="minorHAnsi"/>
          <w:sz w:val="20"/>
          <w:szCs w:val="20"/>
        </w:rPr>
        <w:t>szkolenia</w:t>
      </w:r>
      <w:r w:rsidRPr="008004E3">
        <w:rPr>
          <w:rFonts w:ascii="Bahnschrift" w:hAnsi="Bahnschrift" w:cstheme="minorHAnsi"/>
          <w:sz w:val="20"/>
          <w:szCs w:val="20"/>
        </w:rPr>
        <w:t xml:space="preserve"> jest nauka oraz doskonalenie umiejętności występowania i</w:t>
      </w:r>
      <w:r w:rsidR="008004E3">
        <w:rPr>
          <w:rFonts w:ascii="Bahnschrift" w:hAnsi="Bahnschrift" w:cstheme="minorHAnsi"/>
          <w:sz w:val="20"/>
          <w:szCs w:val="20"/>
        </w:rPr>
        <w:t> </w:t>
      </w:r>
      <w:r w:rsidRPr="008004E3">
        <w:rPr>
          <w:rFonts w:ascii="Bahnschrift" w:hAnsi="Bahnschrift" w:cstheme="minorHAnsi"/>
          <w:sz w:val="20"/>
          <w:szCs w:val="20"/>
        </w:rPr>
        <w:t xml:space="preserve"> przedstawiania wiedzy przed kamerą.</w:t>
      </w:r>
      <w:r w:rsidR="008004E3">
        <w:rPr>
          <w:rFonts w:ascii="Bahnschrift" w:hAnsi="Bahnschrift" w:cstheme="minorHAnsi"/>
          <w:sz w:val="20"/>
          <w:szCs w:val="20"/>
        </w:rPr>
        <w:t xml:space="preserve"> </w:t>
      </w:r>
      <w:r w:rsidRPr="008004E3">
        <w:rPr>
          <w:rFonts w:ascii="Bahnschrift" w:hAnsi="Bahnschrift" w:cstheme="minorHAnsi"/>
          <w:sz w:val="20"/>
          <w:szCs w:val="20"/>
        </w:rPr>
        <w:t xml:space="preserve">W trakcie </w:t>
      </w:r>
      <w:r w:rsidR="00AF4F4A" w:rsidRPr="008004E3">
        <w:rPr>
          <w:rFonts w:ascii="Bahnschrift" w:hAnsi="Bahnschrift" w:cstheme="minorHAnsi"/>
          <w:sz w:val="20"/>
          <w:szCs w:val="20"/>
        </w:rPr>
        <w:t>warsztatu</w:t>
      </w:r>
      <w:r w:rsidRPr="008004E3">
        <w:rPr>
          <w:rFonts w:ascii="Bahnschrift" w:hAnsi="Bahnschrift" w:cstheme="minorHAnsi"/>
          <w:sz w:val="20"/>
          <w:szCs w:val="20"/>
        </w:rPr>
        <w:t xml:space="preserve"> wykorzystane zostaną co najmniej następujące metody dydaktyczne: wykład, prezentacja z praktycznymi przykładami, case studies, próbne występy przed kamerą, dyskusja, wymiana doświadczeń między uczestnikami.</w:t>
      </w:r>
    </w:p>
    <w:p w14:paraId="6110ED26" w14:textId="52EE78DC" w:rsidR="00C00A87" w:rsidRPr="008F2D0C" w:rsidRDefault="00C00A87" w:rsidP="00C63C69">
      <w:pPr>
        <w:pStyle w:val="Default"/>
        <w:widowControl w:val="0"/>
        <w:numPr>
          <w:ilvl w:val="0"/>
          <w:numId w:val="25"/>
        </w:numPr>
        <w:spacing w:line="360" w:lineRule="auto"/>
        <w:ind w:left="851" w:hanging="284"/>
        <w:jc w:val="both"/>
        <w:rPr>
          <w:rFonts w:ascii="Bahnschrift" w:eastAsiaTheme="minorEastAsia" w:hAnsi="Bahnschrift" w:cstheme="minorHAnsi"/>
          <w:color w:val="000000" w:themeColor="text1"/>
          <w:sz w:val="20"/>
          <w:szCs w:val="20"/>
        </w:rPr>
      </w:pPr>
      <w:r w:rsidRPr="008F2D0C">
        <w:rPr>
          <w:rFonts w:ascii="Bahnschrift" w:eastAsiaTheme="minorEastAsia" w:hAnsi="Bahnschrift" w:cstheme="minorHAnsi"/>
          <w:b/>
          <w:bCs/>
          <w:color w:val="000000" w:themeColor="text1"/>
          <w:sz w:val="20"/>
          <w:szCs w:val="20"/>
        </w:rPr>
        <w:t>Minimalny zakres tematyczny</w:t>
      </w:r>
      <w:r w:rsidRPr="008F2D0C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 xml:space="preserve"> </w:t>
      </w:r>
      <w:r w:rsidR="00E74024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>szkolenia</w:t>
      </w:r>
      <w:r w:rsidRPr="008F2D0C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 xml:space="preserve"> </w:t>
      </w:r>
      <w:r w:rsidR="00E74024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>po</w:t>
      </w:r>
      <w:r w:rsidRPr="008F2D0C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>winien obejmować zagadnienia:</w:t>
      </w:r>
    </w:p>
    <w:p w14:paraId="16D82542" w14:textId="26EE66D6" w:rsidR="002B05EC" w:rsidRPr="008F2D0C" w:rsidRDefault="002B05EC" w:rsidP="00C63C69">
      <w:pPr>
        <w:pStyle w:val="Akapitzlist"/>
        <w:widowControl w:val="0"/>
        <w:numPr>
          <w:ilvl w:val="0"/>
          <w:numId w:val="24"/>
        </w:numPr>
        <w:spacing w:line="360" w:lineRule="auto"/>
        <w:ind w:left="1134" w:hanging="283"/>
        <w:contextualSpacing w:val="0"/>
        <w:rPr>
          <w:rFonts w:ascii="Bahnschrift" w:hAnsi="Bahnschrift" w:cstheme="minorHAnsi"/>
          <w:color w:val="000000"/>
          <w:sz w:val="20"/>
          <w:szCs w:val="20"/>
        </w:rPr>
      </w:pPr>
      <w:r w:rsidRPr="008F2D0C">
        <w:rPr>
          <w:rFonts w:ascii="Bahnschrift" w:hAnsi="Bahnschrift" w:cstheme="minorHAnsi"/>
          <w:color w:val="000000"/>
          <w:sz w:val="20"/>
          <w:szCs w:val="20"/>
        </w:rPr>
        <w:t>Komunikacja niewerbalna – na co zwracać uwagę</w:t>
      </w:r>
    </w:p>
    <w:p w14:paraId="22EBDBE9" w14:textId="2847F6D0" w:rsidR="002B05EC" w:rsidRPr="008F2D0C" w:rsidRDefault="002B05EC" w:rsidP="00C63C69">
      <w:pPr>
        <w:pStyle w:val="Akapitzlist"/>
        <w:numPr>
          <w:ilvl w:val="0"/>
          <w:numId w:val="24"/>
        </w:numPr>
        <w:spacing w:line="360" w:lineRule="auto"/>
        <w:ind w:left="1134" w:hanging="283"/>
        <w:contextualSpacing w:val="0"/>
        <w:rPr>
          <w:rFonts w:ascii="Bahnschrift" w:hAnsi="Bahnschrift" w:cstheme="minorHAnsi"/>
          <w:color w:val="000000"/>
          <w:sz w:val="20"/>
          <w:szCs w:val="20"/>
        </w:rPr>
      </w:pPr>
      <w:r w:rsidRPr="008F2D0C">
        <w:rPr>
          <w:rFonts w:ascii="Bahnschrift" w:hAnsi="Bahnschrift" w:cstheme="minorHAnsi"/>
          <w:color w:val="000000"/>
          <w:sz w:val="20"/>
          <w:szCs w:val="20"/>
        </w:rPr>
        <w:t>W jaki sposób przygotować się do wystąpień przed kamerą</w:t>
      </w:r>
    </w:p>
    <w:p w14:paraId="086E3923" w14:textId="2363F594" w:rsidR="002B05EC" w:rsidRPr="008F2D0C" w:rsidRDefault="002B05EC" w:rsidP="00C63C69">
      <w:pPr>
        <w:pStyle w:val="Akapitzlist"/>
        <w:numPr>
          <w:ilvl w:val="0"/>
          <w:numId w:val="24"/>
        </w:numPr>
        <w:spacing w:line="360" w:lineRule="auto"/>
        <w:ind w:left="1134" w:hanging="283"/>
        <w:contextualSpacing w:val="0"/>
        <w:rPr>
          <w:rFonts w:ascii="Bahnschrift" w:hAnsi="Bahnschrift" w:cstheme="minorHAnsi"/>
          <w:color w:val="000000"/>
          <w:sz w:val="20"/>
          <w:szCs w:val="20"/>
        </w:rPr>
      </w:pPr>
      <w:r w:rsidRPr="008F2D0C">
        <w:rPr>
          <w:rFonts w:ascii="Bahnschrift" w:hAnsi="Bahnschrift" w:cstheme="minorHAnsi"/>
          <w:color w:val="000000"/>
          <w:sz w:val="20"/>
          <w:szCs w:val="20"/>
        </w:rPr>
        <w:t xml:space="preserve">Jak zadbać o swój wizerunek </w:t>
      </w:r>
      <w:r w:rsidR="004A4E2B" w:rsidRPr="008F2D0C">
        <w:rPr>
          <w:rFonts w:ascii="Bahnschrift" w:hAnsi="Bahnschrift" w:cstheme="minorHAnsi"/>
          <w:color w:val="000000"/>
          <w:sz w:val="20"/>
          <w:szCs w:val="20"/>
        </w:rPr>
        <w:t>podczas</w:t>
      </w:r>
      <w:r w:rsidRPr="008F2D0C">
        <w:rPr>
          <w:rFonts w:ascii="Bahnschrift" w:hAnsi="Bahnschrift" w:cstheme="minorHAnsi"/>
          <w:color w:val="000000"/>
          <w:sz w:val="20"/>
          <w:szCs w:val="20"/>
        </w:rPr>
        <w:t xml:space="preserve"> wystąpie</w:t>
      </w:r>
      <w:r w:rsidR="004A4E2B" w:rsidRPr="008F2D0C">
        <w:rPr>
          <w:rFonts w:ascii="Bahnschrift" w:hAnsi="Bahnschrift" w:cstheme="minorHAnsi"/>
          <w:color w:val="000000"/>
          <w:sz w:val="20"/>
          <w:szCs w:val="20"/>
        </w:rPr>
        <w:t>ń</w:t>
      </w:r>
      <w:r w:rsidRPr="008F2D0C">
        <w:rPr>
          <w:rFonts w:ascii="Bahnschrift" w:hAnsi="Bahnschrift" w:cstheme="minorHAnsi"/>
          <w:color w:val="000000"/>
          <w:sz w:val="20"/>
          <w:szCs w:val="20"/>
        </w:rPr>
        <w:t xml:space="preserve"> medialnych</w:t>
      </w:r>
    </w:p>
    <w:p w14:paraId="4CD0F51F" w14:textId="553204EB" w:rsidR="004A4E2B" w:rsidRPr="008F2D0C" w:rsidRDefault="004A4E2B" w:rsidP="00C63C69">
      <w:pPr>
        <w:pStyle w:val="Akapitzlist"/>
        <w:numPr>
          <w:ilvl w:val="0"/>
          <w:numId w:val="24"/>
        </w:numPr>
        <w:spacing w:line="360" w:lineRule="auto"/>
        <w:ind w:left="1134" w:hanging="283"/>
        <w:contextualSpacing w:val="0"/>
        <w:rPr>
          <w:rFonts w:ascii="Bahnschrift" w:hAnsi="Bahnschrift" w:cstheme="minorHAnsi"/>
          <w:color w:val="000000"/>
          <w:sz w:val="20"/>
          <w:szCs w:val="20"/>
        </w:rPr>
      </w:pPr>
      <w:r w:rsidRPr="008F2D0C">
        <w:rPr>
          <w:rFonts w:ascii="Bahnschrift" w:hAnsi="Bahnschrift" w:cstheme="minorHAnsi"/>
          <w:color w:val="000000"/>
          <w:sz w:val="20"/>
          <w:szCs w:val="20"/>
        </w:rPr>
        <w:t>Jak wzbudzać zainteresowanie wśród słuchaczy</w:t>
      </w:r>
    </w:p>
    <w:p w14:paraId="0E373C19" w14:textId="2612C5E3" w:rsidR="00D92F08" w:rsidRPr="008F2D0C" w:rsidRDefault="002B05EC" w:rsidP="00C63C69">
      <w:pPr>
        <w:pStyle w:val="Akapitzlist"/>
        <w:numPr>
          <w:ilvl w:val="0"/>
          <w:numId w:val="24"/>
        </w:numPr>
        <w:spacing w:line="360" w:lineRule="auto"/>
        <w:ind w:left="1134" w:hanging="283"/>
        <w:contextualSpacing w:val="0"/>
        <w:rPr>
          <w:rFonts w:ascii="Bahnschrift" w:hAnsi="Bahnschrift" w:cstheme="minorHAnsi"/>
          <w:color w:val="000000"/>
          <w:sz w:val="20"/>
          <w:szCs w:val="20"/>
        </w:rPr>
      </w:pPr>
      <w:r w:rsidRPr="008F2D0C">
        <w:rPr>
          <w:rFonts w:ascii="Bahnschrift" w:hAnsi="Bahnschrift" w:cstheme="minorHAnsi"/>
          <w:color w:val="000000"/>
          <w:sz w:val="20"/>
          <w:szCs w:val="20"/>
        </w:rPr>
        <w:t>Metody radzenia sobie ze stresem przed wystąpieniem</w:t>
      </w:r>
    </w:p>
    <w:p w14:paraId="146454A0" w14:textId="0E2B58DF" w:rsidR="00D92F08" w:rsidRPr="00C63C69" w:rsidRDefault="008004E3" w:rsidP="00C63C69">
      <w:pPr>
        <w:pStyle w:val="Akapitzlist"/>
        <w:widowControl w:val="0"/>
        <w:numPr>
          <w:ilvl w:val="0"/>
          <w:numId w:val="26"/>
        </w:numPr>
        <w:spacing w:line="360" w:lineRule="auto"/>
        <w:ind w:left="851" w:hanging="284"/>
        <w:rPr>
          <w:rFonts w:ascii="Bahnschrift" w:hAnsi="Bahnschrift" w:cstheme="minorHAnsi"/>
          <w:b/>
          <w:color w:val="000000"/>
          <w:sz w:val="20"/>
          <w:szCs w:val="20"/>
        </w:rPr>
      </w:pPr>
      <w:r w:rsidRPr="00C63C69">
        <w:rPr>
          <w:rFonts w:ascii="Bahnschrift" w:hAnsi="Bahnschrift" w:cstheme="minorHAnsi"/>
          <w:b/>
          <w:color w:val="000000"/>
          <w:sz w:val="20"/>
          <w:szCs w:val="20"/>
        </w:rPr>
        <w:lastRenderedPageBreak/>
        <w:t>Wymiar godzinowy i liczba uczestników szkolenia:</w:t>
      </w:r>
    </w:p>
    <w:p w14:paraId="1F095F96" w14:textId="77777777" w:rsidR="00E85DA4" w:rsidRPr="00C63C69" w:rsidRDefault="00E85DA4" w:rsidP="00C63C69">
      <w:pPr>
        <w:pStyle w:val="Akapitzlist"/>
        <w:widowControl w:val="0"/>
        <w:numPr>
          <w:ilvl w:val="0"/>
          <w:numId w:val="27"/>
        </w:numPr>
        <w:shd w:val="clear" w:color="auto" w:fill="FFFFFF"/>
        <w:spacing w:line="360" w:lineRule="auto"/>
        <w:ind w:left="1134" w:hanging="283"/>
        <w:rPr>
          <w:rFonts w:ascii="Bahnschrift" w:hAnsi="Bahnschrift" w:cstheme="minorHAnsi"/>
          <w:bCs/>
          <w:color w:val="000000" w:themeColor="text1"/>
          <w:sz w:val="20"/>
          <w:szCs w:val="20"/>
        </w:rPr>
      </w:pPr>
      <w:bookmarkStart w:id="6" w:name="_Hlk109027427"/>
      <w:r w:rsidRPr="00C63C69">
        <w:rPr>
          <w:rFonts w:ascii="Bahnschrift" w:hAnsi="Bahnschrift" w:cstheme="minorHAnsi"/>
          <w:bCs/>
          <w:color w:val="000000" w:themeColor="text1"/>
          <w:sz w:val="20"/>
          <w:szCs w:val="20"/>
        </w:rPr>
        <w:t>Liczba grup: min. 1, max 2</w:t>
      </w:r>
    </w:p>
    <w:p w14:paraId="291E860E" w14:textId="70BC4162" w:rsidR="00B25FFD" w:rsidRPr="00C63C69" w:rsidRDefault="00B25FFD" w:rsidP="00C63C69">
      <w:pPr>
        <w:pStyle w:val="Akapitzlist"/>
        <w:widowControl w:val="0"/>
        <w:numPr>
          <w:ilvl w:val="0"/>
          <w:numId w:val="27"/>
        </w:numPr>
        <w:shd w:val="clear" w:color="auto" w:fill="FFFFFF"/>
        <w:spacing w:line="360" w:lineRule="auto"/>
        <w:ind w:left="1134" w:hanging="283"/>
        <w:rPr>
          <w:rFonts w:ascii="Bahnschrift" w:hAnsi="Bahnschrift" w:cstheme="minorHAnsi"/>
          <w:bCs/>
          <w:color w:val="000000" w:themeColor="text1"/>
          <w:sz w:val="20"/>
          <w:szCs w:val="20"/>
        </w:rPr>
      </w:pPr>
      <w:r w:rsidRPr="00C63C69">
        <w:rPr>
          <w:rFonts w:ascii="Bahnschrift" w:hAnsi="Bahnschrift" w:cstheme="minorHAnsi"/>
          <w:bCs/>
          <w:color w:val="000000" w:themeColor="text1"/>
          <w:sz w:val="20"/>
          <w:szCs w:val="20"/>
        </w:rPr>
        <w:t>Liczba godzin na grupę: 6</w:t>
      </w:r>
      <w:r w:rsidR="00E85DA4" w:rsidRPr="00C63C69">
        <w:rPr>
          <w:rFonts w:ascii="Bahnschrift" w:hAnsi="Bahnschrift" w:cstheme="minorHAnsi"/>
          <w:bCs/>
          <w:color w:val="000000" w:themeColor="text1"/>
          <w:sz w:val="20"/>
          <w:szCs w:val="20"/>
        </w:rPr>
        <w:t>, Łączna liczba godzin: max 12</w:t>
      </w:r>
    </w:p>
    <w:p w14:paraId="13099AC9" w14:textId="77777777" w:rsidR="00B25FFD" w:rsidRPr="00C63C69" w:rsidRDefault="00B25FFD" w:rsidP="00C63C69">
      <w:pPr>
        <w:pStyle w:val="Akapitzlist"/>
        <w:widowControl w:val="0"/>
        <w:numPr>
          <w:ilvl w:val="0"/>
          <w:numId w:val="27"/>
        </w:numPr>
        <w:shd w:val="clear" w:color="auto" w:fill="FFFFFF"/>
        <w:spacing w:line="360" w:lineRule="auto"/>
        <w:ind w:left="1134" w:hanging="283"/>
        <w:rPr>
          <w:rFonts w:ascii="Bahnschrift" w:hAnsi="Bahnschrift" w:cstheme="minorHAnsi"/>
          <w:bCs/>
          <w:color w:val="000000" w:themeColor="text1"/>
          <w:sz w:val="20"/>
          <w:szCs w:val="20"/>
        </w:rPr>
      </w:pPr>
      <w:r w:rsidRPr="00C63C69">
        <w:rPr>
          <w:rFonts w:ascii="Bahnschrift" w:hAnsi="Bahnschrift" w:cstheme="minorHAnsi"/>
          <w:bCs/>
          <w:color w:val="000000" w:themeColor="text1"/>
          <w:sz w:val="20"/>
          <w:szCs w:val="20"/>
        </w:rPr>
        <w:t>Liczba uczestników w ramach 1 grupy: min 7 osób, max 20 osób</w:t>
      </w:r>
    </w:p>
    <w:p w14:paraId="4377F4EC" w14:textId="77777777" w:rsidR="00B25FFD" w:rsidRPr="00C63C69" w:rsidRDefault="00B25FFD" w:rsidP="00C63C69">
      <w:pPr>
        <w:pStyle w:val="Akapitzlist"/>
        <w:widowControl w:val="0"/>
        <w:numPr>
          <w:ilvl w:val="0"/>
          <w:numId w:val="27"/>
        </w:numPr>
        <w:shd w:val="clear" w:color="auto" w:fill="FFFFFF"/>
        <w:spacing w:line="360" w:lineRule="auto"/>
        <w:ind w:left="1134" w:hanging="283"/>
        <w:rPr>
          <w:rFonts w:ascii="Bahnschrift" w:hAnsi="Bahnschrift" w:cstheme="minorHAnsi"/>
          <w:bCs/>
          <w:color w:val="000000" w:themeColor="text1"/>
          <w:sz w:val="20"/>
          <w:szCs w:val="20"/>
        </w:rPr>
      </w:pPr>
      <w:r w:rsidRPr="00C63C69">
        <w:rPr>
          <w:rFonts w:ascii="Bahnschrift" w:hAnsi="Bahnschrift" w:cstheme="minorHAnsi"/>
          <w:bCs/>
          <w:color w:val="000000" w:themeColor="text1"/>
          <w:sz w:val="20"/>
          <w:szCs w:val="20"/>
        </w:rPr>
        <w:t>Liczba dni szkolenia na 1 grupę: 1</w:t>
      </w:r>
    </w:p>
    <w:p w14:paraId="6185CCEE" w14:textId="77777777" w:rsidR="00B40C4A" w:rsidRPr="00B40C4A" w:rsidRDefault="00452714" w:rsidP="00594498">
      <w:pPr>
        <w:pStyle w:val="Akapitzlist"/>
        <w:widowControl w:val="0"/>
        <w:numPr>
          <w:ilvl w:val="0"/>
          <w:numId w:val="12"/>
        </w:numPr>
        <w:spacing w:before="120" w:line="360" w:lineRule="auto"/>
        <w:ind w:left="567" w:hanging="283"/>
        <w:contextualSpacing w:val="0"/>
        <w:jc w:val="both"/>
        <w:rPr>
          <w:rFonts w:ascii="Bahnschrift" w:hAnsi="Bahnschrift" w:cstheme="minorHAnsi"/>
          <w:b/>
          <w:bCs/>
          <w:color w:val="000000" w:themeColor="text1"/>
          <w:sz w:val="20"/>
          <w:szCs w:val="20"/>
        </w:rPr>
      </w:pPr>
      <w:r w:rsidRPr="00B40C4A">
        <w:rPr>
          <w:rFonts w:ascii="Bahnschrift" w:hAnsi="Bahnschrift" w:cstheme="minorHAnsi"/>
          <w:b/>
          <w:bCs/>
          <w:color w:val="000000" w:themeColor="text1"/>
          <w:sz w:val="20"/>
          <w:szCs w:val="20"/>
        </w:rPr>
        <w:t xml:space="preserve">CZĘŚĆ </w:t>
      </w:r>
      <w:r w:rsidR="0079128E" w:rsidRPr="00B40C4A">
        <w:rPr>
          <w:rFonts w:ascii="Bahnschrift" w:hAnsi="Bahnschrift" w:cstheme="minorHAnsi"/>
          <w:b/>
          <w:bCs/>
          <w:color w:val="000000" w:themeColor="text1"/>
          <w:sz w:val="20"/>
          <w:szCs w:val="20"/>
        </w:rPr>
        <w:t>E</w:t>
      </w:r>
      <w:r w:rsidR="00C00A87" w:rsidRPr="00B40C4A">
        <w:rPr>
          <w:rFonts w:ascii="Bahnschrift" w:hAnsi="Bahnschrift" w:cstheme="minorHAnsi"/>
          <w:b/>
          <w:bCs/>
          <w:color w:val="000000" w:themeColor="text1"/>
          <w:sz w:val="20"/>
          <w:szCs w:val="20"/>
        </w:rPr>
        <w:t xml:space="preserve">: </w:t>
      </w:r>
      <w:r w:rsidR="00C00A87" w:rsidRPr="00B40C4A">
        <w:rPr>
          <w:rFonts w:ascii="Bahnschrift" w:hAnsi="Bahnschrift" w:cstheme="minorHAnsi"/>
          <w:color w:val="000000" w:themeColor="text1"/>
          <w:sz w:val="20"/>
          <w:szCs w:val="20"/>
        </w:rPr>
        <w:t>Szkolenie</w:t>
      </w:r>
      <w:r w:rsidRPr="00B40C4A">
        <w:rPr>
          <w:rFonts w:ascii="Bahnschrift" w:hAnsi="Bahnschrift" w:cstheme="minorHAnsi"/>
          <w:color w:val="000000" w:themeColor="text1"/>
          <w:sz w:val="20"/>
          <w:szCs w:val="20"/>
        </w:rPr>
        <w:t xml:space="preserve"> z zakresu nowoczesnych form popularyzacji i promocji nauki pn. </w:t>
      </w:r>
      <w:bookmarkStart w:id="7" w:name="_Hlk125100374"/>
      <w:r w:rsidRPr="00B40C4A">
        <w:rPr>
          <w:rFonts w:ascii="Bahnschrift" w:hAnsi="Bahnschrift" w:cstheme="minorHAnsi"/>
          <w:b/>
          <w:bCs/>
          <w:color w:val="000000" w:themeColor="text1"/>
          <w:sz w:val="20"/>
          <w:szCs w:val="20"/>
        </w:rPr>
        <w:t>„Komunikacja marketingowa w zakresie upowszechniania wyników badań oraz popularyzacji osiągnięć naukowych”</w:t>
      </w:r>
      <w:r w:rsidR="00C00A87" w:rsidRPr="00B40C4A">
        <w:rPr>
          <w:rFonts w:ascii="Bahnschrift" w:hAnsi="Bahnschrift" w:cstheme="minorHAnsi"/>
          <w:b/>
          <w:bCs/>
          <w:color w:val="000000" w:themeColor="text1"/>
          <w:sz w:val="20"/>
          <w:szCs w:val="20"/>
        </w:rPr>
        <w:t>.</w:t>
      </w:r>
      <w:bookmarkEnd w:id="7"/>
      <w:r w:rsidRPr="00B40C4A">
        <w:rPr>
          <w:rFonts w:ascii="Bahnschrift" w:hAnsi="Bahnschrift" w:cstheme="minorHAnsi"/>
          <w:color w:val="000000" w:themeColor="text1"/>
          <w:sz w:val="20"/>
          <w:szCs w:val="20"/>
        </w:rPr>
        <w:t xml:space="preserve"> Celem </w:t>
      </w:r>
      <w:r w:rsidR="00C00A87" w:rsidRPr="00B40C4A">
        <w:rPr>
          <w:rFonts w:ascii="Bahnschrift" w:hAnsi="Bahnschrift" w:cstheme="minorHAnsi"/>
          <w:color w:val="000000" w:themeColor="text1"/>
          <w:sz w:val="20"/>
          <w:szCs w:val="20"/>
        </w:rPr>
        <w:t>szkolenia</w:t>
      </w:r>
      <w:r w:rsidRPr="00B40C4A">
        <w:rPr>
          <w:rFonts w:ascii="Bahnschrift" w:hAnsi="Bahnschrift" w:cstheme="minorHAnsi"/>
          <w:color w:val="000000" w:themeColor="text1"/>
          <w:sz w:val="20"/>
          <w:szCs w:val="20"/>
        </w:rPr>
        <w:t xml:space="preserve"> jest </w:t>
      </w:r>
      <w:r w:rsidR="00777BD8" w:rsidRPr="00B40C4A">
        <w:rPr>
          <w:rFonts w:ascii="Bahnschrift" w:hAnsi="Bahnschrift" w:cstheme="minorHAnsi"/>
          <w:color w:val="000000" w:themeColor="text1"/>
          <w:sz w:val="20"/>
          <w:szCs w:val="20"/>
        </w:rPr>
        <w:t>pogłębienie wiedzy na temat efektywnych metod komunikowania o wynikach badań oraz osiągnięciach naukowych w środkach masowego przekazu.</w:t>
      </w:r>
      <w:r w:rsidR="00B40C4A">
        <w:rPr>
          <w:rFonts w:ascii="Bahnschrift" w:hAnsi="Bahnschrift" w:cstheme="minorHAnsi"/>
          <w:color w:val="000000" w:themeColor="text1"/>
          <w:sz w:val="20"/>
          <w:szCs w:val="20"/>
        </w:rPr>
        <w:t xml:space="preserve"> </w:t>
      </w:r>
      <w:r w:rsidRPr="00B40C4A">
        <w:rPr>
          <w:rFonts w:ascii="Bahnschrift" w:hAnsi="Bahnschrift" w:cstheme="minorHAnsi"/>
          <w:color w:val="000000" w:themeColor="text1"/>
          <w:sz w:val="20"/>
          <w:szCs w:val="20"/>
        </w:rPr>
        <w:t>W trakcie warsztatu wykorzystane zostaną co najmniej następujące metody dydaktyczne: wykład, prezentacja z praktycznymi przykładami, case studies, napisanie próbnego tekstu, dyskusja, wymiana doświadczeń między uczestnikami.</w:t>
      </w:r>
    </w:p>
    <w:p w14:paraId="5A26D093" w14:textId="62202B2C" w:rsidR="00C00A87" w:rsidRPr="00B40C4A" w:rsidRDefault="00C00A87" w:rsidP="001A53D9">
      <w:pPr>
        <w:pStyle w:val="Akapitzlist"/>
        <w:widowControl w:val="0"/>
        <w:numPr>
          <w:ilvl w:val="0"/>
          <w:numId w:val="28"/>
        </w:numPr>
        <w:spacing w:line="360" w:lineRule="auto"/>
        <w:ind w:left="851" w:hanging="284"/>
        <w:contextualSpacing w:val="0"/>
        <w:jc w:val="both"/>
        <w:rPr>
          <w:rFonts w:ascii="Bahnschrift" w:hAnsi="Bahnschrift" w:cstheme="minorHAnsi"/>
          <w:b/>
          <w:bCs/>
          <w:color w:val="000000" w:themeColor="text1"/>
          <w:sz w:val="20"/>
          <w:szCs w:val="20"/>
        </w:rPr>
      </w:pPr>
      <w:r w:rsidRPr="00B40C4A">
        <w:rPr>
          <w:rFonts w:ascii="Bahnschrift" w:eastAsiaTheme="minorEastAsia" w:hAnsi="Bahnschrift" w:cstheme="minorHAnsi"/>
          <w:b/>
          <w:bCs/>
          <w:color w:val="000000" w:themeColor="text1"/>
          <w:sz w:val="20"/>
          <w:szCs w:val="20"/>
        </w:rPr>
        <w:t>Minimalny zakres tematyczny</w:t>
      </w:r>
      <w:r w:rsidRPr="00B40C4A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 xml:space="preserve"> </w:t>
      </w:r>
      <w:r w:rsidR="00E74024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>szkolenia</w:t>
      </w:r>
      <w:r w:rsidRPr="00B40C4A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 xml:space="preserve"> </w:t>
      </w:r>
      <w:r w:rsidR="00E74024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>po</w:t>
      </w:r>
      <w:r w:rsidRPr="00B40C4A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>winien obejmować zagadnienia:</w:t>
      </w:r>
    </w:p>
    <w:p w14:paraId="58A4CB22" w14:textId="56F18943" w:rsidR="00452714" w:rsidRPr="00B40C4A" w:rsidRDefault="00452714" w:rsidP="001A53D9">
      <w:pPr>
        <w:pStyle w:val="Akapitzlist"/>
        <w:widowControl w:val="0"/>
        <w:numPr>
          <w:ilvl w:val="0"/>
          <w:numId w:val="29"/>
        </w:numPr>
        <w:spacing w:line="360" w:lineRule="auto"/>
        <w:ind w:left="1134" w:hanging="283"/>
        <w:contextualSpacing w:val="0"/>
        <w:rPr>
          <w:rFonts w:ascii="Bahnschrift" w:hAnsi="Bahnschrift" w:cstheme="minorHAnsi"/>
          <w:color w:val="000000" w:themeColor="text1"/>
          <w:sz w:val="20"/>
          <w:szCs w:val="20"/>
        </w:rPr>
      </w:pPr>
      <w:r w:rsidRPr="00B40C4A">
        <w:rPr>
          <w:rFonts w:ascii="Bahnschrift" w:hAnsi="Bahnschrift" w:cstheme="minorHAnsi"/>
          <w:color w:val="000000" w:themeColor="text1"/>
          <w:sz w:val="20"/>
          <w:szCs w:val="20"/>
        </w:rPr>
        <w:t>Tekst popularnonaukowy – zasady tworzenia, konstrukcja, język, dopasowanie do odbiorcy</w:t>
      </w:r>
      <w:r w:rsidR="000B6D2B" w:rsidRPr="00B40C4A">
        <w:rPr>
          <w:rFonts w:ascii="Bahnschrift" w:hAnsi="Bahnschrift" w:cstheme="minorHAnsi"/>
          <w:color w:val="000000" w:themeColor="text1"/>
          <w:sz w:val="20"/>
          <w:szCs w:val="20"/>
        </w:rPr>
        <w:t>, dobór medium</w:t>
      </w:r>
      <w:r w:rsidR="00B40C4A">
        <w:rPr>
          <w:rFonts w:ascii="Bahnschrift" w:hAnsi="Bahnschrift" w:cstheme="minorHAnsi"/>
          <w:color w:val="000000" w:themeColor="text1"/>
          <w:sz w:val="20"/>
          <w:szCs w:val="20"/>
        </w:rPr>
        <w:t>;</w:t>
      </w:r>
    </w:p>
    <w:p w14:paraId="529B4DAA" w14:textId="29250BEC" w:rsidR="00452714" w:rsidRPr="00B40C4A" w:rsidRDefault="00777BD8" w:rsidP="001A53D9">
      <w:pPr>
        <w:pStyle w:val="Akapitzlist"/>
        <w:widowControl w:val="0"/>
        <w:numPr>
          <w:ilvl w:val="0"/>
          <w:numId w:val="29"/>
        </w:numPr>
        <w:spacing w:line="360" w:lineRule="auto"/>
        <w:ind w:left="1134" w:hanging="283"/>
        <w:contextualSpacing w:val="0"/>
        <w:rPr>
          <w:rFonts w:ascii="Bahnschrift" w:hAnsi="Bahnschrift" w:cstheme="minorHAnsi"/>
          <w:color w:val="000000" w:themeColor="text1"/>
          <w:sz w:val="20"/>
          <w:szCs w:val="20"/>
        </w:rPr>
      </w:pPr>
      <w:r w:rsidRPr="00B40C4A">
        <w:rPr>
          <w:rFonts w:ascii="Bahnschrift" w:hAnsi="Bahnschrift" w:cstheme="minorHAnsi"/>
          <w:color w:val="000000" w:themeColor="text1"/>
          <w:sz w:val="20"/>
          <w:szCs w:val="20"/>
        </w:rPr>
        <w:t>Wykorzystanie metod marketingowych do popularyzacji nauki</w:t>
      </w:r>
      <w:r w:rsidR="00B40C4A">
        <w:rPr>
          <w:rFonts w:ascii="Bahnschrift" w:hAnsi="Bahnschrift" w:cstheme="minorHAnsi"/>
          <w:color w:val="000000" w:themeColor="text1"/>
          <w:sz w:val="20"/>
          <w:szCs w:val="20"/>
        </w:rPr>
        <w:t>;</w:t>
      </w:r>
    </w:p>
    <w:p w14:paraId="71DBF244" w14:textId="0D4725DE" w:rsidR="000B6D2B" w:rsidRPr="00B40C4A" w:rsidRDefault="000B6D2B" w:rsidP="001A53D9">
      <w:pPr>
        <w:pStyle w:val="Akapitzlist"/>
        <w:widowControl w:val="0"/>
        <w:numPr>
          <w:ilvl w:val="0"/>
          <w:numId w:val="29"/>
        </w:numPr>
        <w:spacing w:line="360" w:lineRule="auto"/>
        <w:ind w:left="1134" w:hanging="283"/>
        <w:contextualSpacing w:val="0"/>
        <w:rPr>
          <w:rFonts w:ascii="Bahnschrift" w:hAnsi="Bahnschrift" w:cstheme="minorHAnsi"/>
          <w:color w:val="000000" w:themeColor="text1"/>
          <w:sz w:val="20"/>
          <w:szCs w:val="20"/>
        </w:rPr>
      </w:pPr>
      <w:r w:rsidRPr="00B40C4A">
        <w:rPr>
          <w:rFonts w:ascii="Bahnschrift" w:hAnsi="Bahnschrift" w:cstheme="minorHAnsi"/>
          <w:color w:val="000000" w:themeColor="text1"/>
          <w:sz w:val="20"/>
          <w:szCs w:val="20"/>
        </w:rPr>
        <w:t>Inicjowanie interakcji i dialogu za pośrednictwem nowoczesnych technologii i narzędzi</w:t>
      </w:r>
      <w:r w:rsidR="00B40C4A">
        <w:rPr>
          <w:rFonts w:ascii="Bahnschrift" w:hAnsi="Bahnschrift" w:cstheme="minorHAnsi"/>
          <w:color w:val="000000" w:themeColor="text1"/>
          <w:sz w:val="20"/>
          <w:szCs w:val="20"/>
        </w:rPr>
        <w:t>.</w:t>
      </w:r>
    </w:p>
    <w:p w14:paraId="5B0EF820" w14:textId="4D02542B" w:rsidR="00B25FFD" w:rsidRPr="001A53D9" w:rsidRDefault="00B40C4A" w:rsidP="001A53D9">
      <w:pPr>
        <w:pStyle w:val="Akapitzlist"/>
        <w:widowControl w:val="0"/>
        <w:numPr>
          <w:ilvl w:val="0"/>
          <w:numId w:val="28"/>
        </w:numPr>
        <w:spacing w:line="360" w:lineRule="auto"/>
        <w:ind w:left="851" w:hanging="284"/>
        <w:rPr>
          <w:rFonts w:ascii="Bahnschrift" w:hAnsi="Bahnschrift" w:cstheme="minorHAnsi"/>
          <w:b/>
          <w:color w:val="000000"/>
          <w:sz w:val="20"/>
          <w:szCs w:val="20"/>
        </w:rPr>
      </w:pPr>
      <w:r w:rsidRPr="001A53D9">
        <w:rPr>
          <w:rFonts w:ascii="Bahnschrift" w:hAnsi="Bahnschrift" w:cstheme="minorHAnsi"/>
          <w:b/>
          <w:color w:val="000000"/>
          <w:sz w:val="20"/>
          <w:szCs w:val="20"/>
        </w:rPr>
        <w:t>Wymiar godzinowy i liczba uczestników szkolenia:</w:t>
      </w:r>
    </w:p>
    <w:p w14:paraId="6A5C6C03" w14:textId="77777777" w:rsidR="00594498" w:rsidRPr="001A53D9" w:rsidRDefault="00594498" w:rsidP="001A53D9">
      <w:pPr>
        <w:pStyle w:val="Akapitzlist"/>
        <w:widowControl w:val="0"/>
        <w:numPr>
          <w:ilvl w:val="0"/>
          <w:numId w:val="30"/>
        </w:numPr>
        <w:shd w:val="clear" w:color="auto" w:fill="FFFFFF"/>
        <w:spacing w:line="360" w:lineRule="auto"/>
        <w:ind w:left="1134" w:hanging="283"/>
        <w:rPr>
          <w:rFonts w:ascii="Bahnschrift" w:hAnsi="Bahnschrift" w:cstheme="minorHAnsi"/>
          <w:bCs/>
          <w:color w:val="000000" w:themeColor="text1"/>
          <w:sz w:val="20"/>
          <w:szCs w:val="20"/>
        </w:rPr>
      </w:pPr>
      <w:r w:rsidRPr="001A53D9">
        <w:rPr>
          <w:rFonts w:ascii="Bahnschrift" w:hAnsi="Bahnschrift" w:cstheme="minorHAnsi"/>
          <w:bCs/>
          <w:color w:val="000000" w:themeColor="text1"/>
          <w:sz w:val="20"/>
          <w:szCs w:val="20"/>
        </w:rPr>
        <w:t>Liczba grup: 1</w:t>
      </w:r>
    </w:p>
    <w:p w14:paraId="2D83395E" w14:textId="77777777" w:rsidR="00B25FFD" w:rsidRPr="001A53D9" w:rsidRDefault="00B25FFD" w:rsidP="001A53D9">
      <w:pPr>
        <w:pStyle w:val="Akapitzlist"/>
        <w:widowControl w:val="0"/>
        <w:numPr>
          <w:ilvl w:val="0"/>
          <w:numId w:val="30"/>
        </w:numPr>
        <w:shd w:val="clear" w:color="auto" w:fill="FFFFFF"/>
        <w:spacing w:line="360" w:lineRule="auto"/>
        <w:ind w:left="1134" w:hanging="283"/>
        <w:rPr>
          <w:rFonts w:ascii="Bahnschrift" w:hAnsi="Bahnschrift" w:cstheme="minorHAnsi"/>
          <w:bCs/>
          <w:color w:val="000000" w:themeColor="text1"/>
          <w:sz w:val="20"/>
          <w:szCs w:val="20"/>
        </w:rPr>
      </w:pPr>
      <w:r w:rsidRPr="001A53D9">
        <w:rPr>
          <w:rFonts w:ascii="Bahnschrift" w:hAnsi="Bahnschrift" w:cstheme="minorHAnsi"/>
          <w:bCs/>
          <w:color w:val="000000" w:themeColor="text1"/>
          <w:sz w:val="20"/>
          <w:szCs w:val="20"/>
        </w:rPr>
        <w:t>Liczba godzin na grupę: 6</w:t>
      </w:r>
    </w:p>
    <w:p w14:paraId="1E3C904F" w14:textId="77777777" w:rsidR="00B25FFD" w:rsidRPr="001A53D9" w:rsidRDefault="00B25FFD" w:rsidP="001A53D9">
      <w:pPr>
        <w:pStyle w:val="Akapitzlist"/>
        <w:widowControl w:val="0"/>
        <w:numPr>
          <w:ilvl w:val="0"/>
          <w:numId w:val="30"/>
        </w:numPr>
        <w:shd w:val="clear" w:color="auto" w:fill="FFFFFF"/>
        <w:spacing w:line="360" w:lineRule="auto"/>
        <w:ind w:left="1134" w:hanging="283"/>
        <w:rPr>
          <w:rFonts w:ascii="Bahnschrift" w:hAnsi="Bahnschrift" w:cstheme="minorHAnsi"/>
          <w:bCs/>
          <w:color w:val="000000" w:themeColor="text1"/>
          <w:sz w:val="20"/>
          <w:szCs w:val="20"/>
        </w:rPr>
      </w:pPr>
      <w:r w:rsidRPr="001A53D9">
        <w:rPr>
          <w:rFonts w:ascii="Bahnschrift" w:hAnsi="Bahnschrift" w:cstheme="minorHAnsi"/>
          <w:bCs/>
          <w:color w:val="000000" w:themeColor="text1"/>
          <w:sz w:val="20"/>
          <w:szCs w:val="20"/>
        </w:rPr>
        <w:t>Liczba uczestników w ramach 1 grupy: min 7 osób, max 20 osób</w:t>
      </w:r>
    </w:p>
    <w:p w14:paraId="260BCB4E" w14:textId="52798E9E" w:rsidR="00B25FFD" w:rsidRPr="001A53D9" w:rsidRDefault="00B25FFD" w:rsidP="001A53D9">
      <w:pPr>
        <w:pStyle w:val="Akapitzlist"/>
        <w:widowControl w:val="0"/>
        <w:numPr>
          <w:ilvl w:val="0"/>
          <w:numId w:val="30"/>
        </w:numPr>
        <w:shd w:val="clear" w:color="auto" w:fill="FFFFFF"/>
        <w:spacing w:line="360" w:lineRule="auto"/>
        <w:ind w:left="1134" w:hanging="283"/>
        <w:contextualSpacing w:val="0"/>
        <w:rPr>
          <w:rFonts w:ascii="Bahnschrift" w:hAnsi="Bahnschrift" w:cstheme="minorHAnsi"/>
          <w:bCs/>
          <w:color w:val="000000" w:themeColor="text1"/>
          <w:sz w:val="20"/>
          <w:szCs w:val="20"/>
        </w:rPr>
      </w:pPr>
      <w:r w:rsidRPr="001A53D9">
        <w:rPr>
          <w:rFonts w:ascii="Bahnschrift" w:hAnsi="Bahnschrift" w:cstheme="minorHAnsi"/>
          <w:bCs/>
          <w:color w:val="000000" w:themeColor="text1"/>
          <w:sz w:val="20"/>
          <w:szCs w:val="20"/>
        </w:rPr>
        <w:t>Liczba dni szkolenia na grupę: 1</w:t>
      </w:r>
    </w:p>
    <w:p w14:paraId="3A62A557" w14:textId="77777777" w:rsidR="00594498" w:rsidRPr="00594498" w:rsidRDefault="000B6D2B" w:rsidP="001A53D9">
      <w:pPr>
        <w:pStyle w:val="Akapitzlist"/>
        <w:widowControl w:val="0"/>
        <w:numPr>
          <w:ilvl w:val="0"/>
          <w:numId w:val="14"/>
        </w:numPr>
        <w:spacing w:before="240" w:line="360" w:lineRule="auto"/>
        <w:ind w:left="567" w:hanging="283"/>
        <w:contextualSpacing w:val="0"/>
        <w:jc w:val="both"/>
        <w:rPr>
          <w:rFonts w:ascii="Bahnschrift" w:hAnsi="Bahnschrift" w:cstheme="minorHAnsi"/>
          <w:b/>
          <w:bCs/>
          <w:color w:val="000000" w:themeColor="text1"/>
          <w:sz w:val="20"/>
          <w:szCs w:val="20"/>
        </w:rPr>
      </w:pPr>
      <w:r w:rsidRPr="00594498">
        <w:rPr>
          <w:rFonts w:ascii="Bahnschrift" w:hAnsi="Bahnschrift" w:cstheme="minorHAnsi"/>
          <w:b/>
          <w:bCs/>
          <w:color w:val="000000" w:themeColor="text1"/>
          <w:sz w:val="20"/>
          <w:szCs w:val="20"/>
        </w:rPr>
        <w:t xml:space="preserve">CZĘŚĆ </w:t>
      </w:r>
      <w:r w:rsidR="0079128E" w:rsidRPr="00594498">
        <w:rPr>
          <w:rFonts w:ascii="Bahnschrift" w:hAnsi="Bahnschrift" w:cstheme="minorHAnsi"/>
          <w:b/>
          <w:bCs/>
          <w:color w:val="000000" w:themeColor="text1"/>
          <w:sz w:val="20"/>
          <w:szCs w:val="20"/>
        </w:rPr>
        <w:t>F</w:t>
      </w:r>
      <w:r w:rsidR="00C00A87" w:rsidRPr="00594498">
        <w:rPr>
          <w:rFonts w:ascii="Bahnschrift" w:hAnsi="Bahnschrift" w:cstheme="minorHAnsi"/>
          <w:b/>
          <w:bCs/>
          <w:color w:val="000000" w:themeColor="text1"/>
          <w:sz w:val="20"/>
          <w:szCs w:val="20"/>
        </w:rPr>
        <w:t xml:space="preserve">: </w:t>
      </w:r>
      <w:r w:rsidRPr="00594498">
        <w:rPr>
          <w:rFonts w:ascii="Bahnschrift" w:hAnsi="Bahnschrift" w:cstheme="minorHAnsi"/>
          <w:color w:val="000000" w:themeColor="text1"/>
          <w:sz w:val="20"/>
          <w:szCs w:val="20"/>
        </w:rPr>
        <w:t xml:space="preserve">Szkolenie z zakresu nowoczesnych form popularyzacji i promocji nauki pn. </w:t>
      </w:r>
      <w:bookmarkStart w:id="8" w:name="_Hlk125100469"/>
      <w:r w:rsidRPr="00594498">
        <w:rPr>
          <w:rFonts w:ascii="Bahnschrift" w:hAnsi="Bahnschrift" w:cstheme="minorHAnsi"/>
          <w:b/>
          <w:bCs/>
          <w:color w:val="000000" w:themeColor="text1"/>
          <w:sz w:val="20"/>
          <w:szCs w:val="20"/>
        </w:rPr>
        <w:t>„</w:t>
      </w:r>
      <w:r w:rsidR="00D92F08" w:rsidRPr="00594498">
        <w:rPr>
          <w:rFonts w:ascii="Bahnschrift" w:hAnsi="Bahnschrift" w:cstheme="minorHAnsi"/>
          <w:b/>
          <w:bCs/>
          <w:color w:val="000000" w:themeColor="text1"/>
          <w:sz w:val="20"/>
          <w:szCs w:val="20"/>
        </w:rPr>
        <w:t>Zarządzanie procesami w organizacji projektów</w:t>
      </w:r>
      <w:r w:rsidR="00F14052" w:rsidRPr="00594498">
        <w:rPr>
          <w:rFonts w:ascii="Bahnschrift" w:hAnsi="Bahnschrift" w:cstheme="minorHAnsi"/>
          <w:b/>
          <w:bCs/>
          <w:color w:val="000000" w:themeColor="text1"/>
          <w:sz w:val="20"/>
          <w:szCs w:val="20"/>
        </w:rPr>
        <w:t>, w tym</w:t>
      </w:r>
      <w:r w:rsidR="00D92F08" w:rsidRPr="00594498">
        <w:rPr>
          <w:rFonts w:ascii="Bahnschrift" w:hAnsi="Bahnschrift" w:cstheme="minorHAnsi"/>
          <w:b/>
          <w:bCs/>
          <w:color w:val="000000" w:themeColor="text1"/>
          <w:sz w:val="20"/>
          <w:szCs w:val="20"/>
        </w:rPr>
        <w:t xml:space="preserve"> popularnonaukowych</w:t>
      </w:r>
      <w:r w:rsidRPr="00594498">
        <w:rPr>
          <w:rFonts w:ascii="Bahnschrift" w:hAnsi="Bahnschrift" w:cstheme="minorHAnsi"/>
          <w:b/>
          <w:bCs/>
          <w:color w:val="000000" w:themeColor="text1"/>
          <w:sz w:val="20"/>
          <w:szCs w:val="20"/>
        </w:rPr>
        <w:t>”</w:t>
      </w:r>
      <w:r w:rsidR="00C00A87" w:rsidRPr="00594498">
        <w:rPr>
          <w:rFonts w:ascii="Bahnschrift" w:hAnsi="Bahnschrift" w:cstheme="minorHAnsi"/>
          <w:b/>
          <w:bCs/>
          <w:color w:val="000000" w:themeColor="text1"/>
          <w:sz w:val="20"/>
          <w:szCs w:val="20"/>
        </w:rPr>
        <w:t>.</w:t>
      </w:r>
      <w:r w:rsidRPr="00594498">
        <w:rPr>
          <w:rFonts w:ascii="Bahnschrift" w:hAnsi="Bahnschrift" w:cstheme="minorHAnsi"/>
          <w:color w:val="000000" w:themeColor="text1"/>
          <w:sz w:val="20"/>
          <w:szCs w:val="20"/>
        </w:rPr>
        <w:t xml:space="preserve"> </w:t>
      </w:r>
      <w:bookmarkEnd w:id="8"/>
      <w:r w:rsidRPr="00594498">
        <w:rPr>
          <w:rFonts w:ascii="Bahnschrift" w:hAnsi="Bahnschrift" w:cstheme="minorHAnsi"/>
          <w:color w:val="000000" w:themeColor="text1"/>
          <w:sz w:val="20"/>
          <w:szCs w:val="20"/>
        </w:rPr>
        <w:t xml:space="preserve">Celem </w:t>
      </w:r>
      <w:r w:rsidR="00C00A87" w:rsidRPr="00594498">
        <w:rPr>
          <w:rFonts w:ascii="Bahnschrift" w:hAnsi="Bahnschrift" w:cstheme="minorHAnsi"/>
          <w:color w:val="000000" w:themeColor="text1"/>
          <w:sz w:val="20"/>
          <w:szCs w:val="20"/>
        </w:rPr>
        <w:t>szkolenia</w:t>
      </w:r>
      <w:r w:rsidRPr="00594498">
        <w:rPr>
          <w:rFonts w:ascii="Bahnschrift" w:hAnsi="Bahnschrift" w:cstheme="minorHAnsi"/>
          <w:color w:val="000000" w:themeColor="text1"/>
          <w:sz w:val="20"/>
          <w:szCs w:val="20"/>
        </w:rPr>
        <w:t xml:space="preserve"> jest </w:t>
      </w:r>
      <w:r w:rsidR="0030445D" w:rsidRPr="00594498">
        <w:rPr>
          <w:rFonts w:ascii="Bahnschrift" w:hAnsi="Bahnschrift" w:cstheme="minorHAnsi"/>
          <w:color w:val="000000" w:themeColor="text1"/>
          <w:sz w:val="20"/>
          <w:szCs w:val="20"/>
        </w:rPr>
        <w:t xml:space="preserve">zapoznanie uczestników z modelami zarządzania procesami podczas organizacji projektów popularnonaukowych. </w:t>
      </w:r>
      <w:r w:rsidR="00594498">
        <w:rPr>
          <w:rFonts w:ascii="Bahnschrift" w:hAnsi="Bahnschrift" w:cstheme="minorHAnsi"/>
          <w:color w:val="000000" w:themeColor="text1"/>
          <w:sz w:val="20"/>
          <w:szCs w:val="20"/>
        </w:rPr>
        <w:t> </w:t>
      </w:r>
      <w:r w:rsidRPr="00594498">
        <w:rPr>
          <w:rFonts w:ascii="Bahnschrift" w:hAnsi="Bahnschrift" w:cstheme="minorHAnsi"/>
          <w:color w:val="000000" w:themeColor="text1"/>
          <w:sz w:val="20"/>
          <w:szCs w:val="20"/>
        </w:rPr>
        <w:t>W trakcie warsztatu wykorzystane zostaną co najmniej następujące metody dydaktyczne: wykład, prezentacja z praktycznymi przykładami, case studies, dyskusja, wymiana doświadczeń między uczestnikami.</w:t>
      </w:r>
    </w:p>
    <w:p w14:paraId="5254A7BF" w14:textId="6A60DD6E" w:rsidR="000B6D2B" w:rsidRPr="00594498" w:rsidRDefault="000B6D2B" w:rsidP="001A53D9">
      <w:pPr>
        <w:pStyle w:val="Akapitzlist"/>
        <w:widowControl w:val="0"/>
        <w:numPr>
          <w:ilvl w:val="0"/>
          <w:numId w:val="31"/>
        </w:numPr>
        <w:spacing w:line="360" w:lineRule="auto"/>
        <w:ind w:left="851" w:hanging="284"/>
        <w:contextualSpacing w:val="0"/>
        <w:jc w:val="both"/>
        <w:rPr>
          <w:rFonts w:ascii="Bahnschrift" w:hAnsi="Bahnschrift" w:cstheme="minorHAnsi"/>
          <w:b/>
          <w:bCs/>
          <w:color w:val="000000" w:themeColor="text1"/>
          <w:sz w:val="20"/>
          <w:szCs w:val="20"/>
        </w:rPr>
      </w:pPr>
      <w:r w:rsidRPr="00594498">
        <w:rPr>
          <w:rFonts w:ascii="Bahnschrift" w:eastAsiaTheme="minorEastAsia" w:hAnsi="Bahnschrift" w:cstheme="minorHAnsi"/>
          <w:b/>
          <w:bCs/>
          <w:color w:val="000000" w:themeColor="text1"/>
          <w:sz w:val="20"/>
          <w:szCs w:val="20"/>
        </w:rPr>
        <w:t>Minimalny zakres tematyczny</w:t>
      </w:r>
      <w:r w:rsidRPr="00594498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 xml:space="preserve"> </w:t>
      </w:r>
      <w:r w:rsidR="00E74024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>szkolenia</w:t>
      </w:r>
      <w:r w:rsidRPr="00594498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 xml:space="preserve"> </w:t>
      </w:r>
      <w:r w:rsidR="00E74024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>po</w:t>
      </w:r>
      <w:r w:rsidRPr="00594498">
        <w:rPr>
          <w:rFonts w:ascii="Bahnschrift" w:eastAsiaTheme="minorEastAsia" w:hAnsi="Bahnschrift" w:cstheme="minorHAnsi"/>
          <w:color w:val="000000" w:themeColor="text1"/>
          <w:sz w:val="20"/>
          <w:szCs w:val="20"/>
        </w:rPr>
        <w:t>winien obejmować zagadnienia:</w:t>
      </w:r>
    </w:p>
    <w:p w14:paraId="2BF111CE" w14:textId="7D7A57F7" w:rsidR="000B6D2B" w:rsidRPr="00594498" w:rsidRDefault="0030445D" w:rsidP="001A53D9">
      <w:pPr>
        <w:pStyle w:val="Akapitzlist"/>
        <w:widowControl w:val="0"/>
        <w:numPr>
          <w:ilvl w:val="0"/>
          <w:numId w:val="32"/>
        </w:numPr>
        <w:spacing w:line="360" w:lineRule="auto"/>
        <w:ind w:left="1134" w:hanging="283"/>
        <w:contextualSpacing w:val="0"/>
        <w:rPr>
          <w:rFonts w:ascii="Bahnschrift" w:hAnsi="Bahnschrift" w:cstheme="minorHAnsi"/>
          <w:color w:val="000000" w:themeColor="text1"/>
          <w:sz w:val="20"/>
          <w:szCs w:val="20"/>
        </w:rPr>
      </w:pPr>
      <w:r w:rsidRPr="00594498">
        <w:rPr>
          <w:rFonts w:ascii="Bahnschrift" w:hAnsi="Bahnschrift" w:cstheme="minorHAnsi"/>
          <w:color w:val="000000" w:themeColor="text1"/>
          <w:sz w:val="20"/>
          <w:szCs w:val="20"/>
        </w:rPr>
        <w:t>Modele zarządzania projektami;</w:t>
      </w:r>
    </w:p>
    <w:p w14:paraId="5C201442" w14:textId="4D3621D8" w:rsidR="0030445D" w:rsidRPr="00594498" w:rsidRDefault="0030445D" w:rsidP="001A53D9">
      <w:pPr>
        <w:pStyle w:val="Akapitzlist"/>
        <w:numPr>
          <w:ilvl w:val="0"/>
          <w:numId w:val="32"/>
        </w:numPr>
        <w:spacing w:line="360" w:lineRule="auto"/>
        <w:ind w:left="1134" w:hanging="283"/>
        <w:rPr>
          <w:rFonts w:ascii="Bahnschrift" w:hAnsi="Bahnschrift" w:cstheme="minorHAnsi"/>
          <w:color w:val="000000" w:themeColor="text1"/>
          <w:sz w:val="20"/>
          <w:szCs w:val="20"/>
        </w:rPr>
      </w:pPr>
      <w:r w:rsidRPr="00594498">
        <w:rPr>
          <w:rFonts w:ascii="Bahnschrift" w:hAnsi="Bahnschrift" w:cstheme="minorHAnsi"/>
          <w:color w:val="000000" w:themeColor="text1"/>
          <w:sz w:val="20"/>
          <w:szCs w:val="20"/>
        </w:rPr>
        <w:t>Efektywny podział zadań przy organizacji wydarzenia;</w:t>
      </w:r>
    </w:p>
    <w:p w14:paraId="61A737F2" w14:textId="61C7C4BF" w:rsidR="0030445D" w:rsidRDefault="0030445D" w:rsidP="001A53D9">
      <w:pPr>
        <w:pStyle w:val="Akapitzlist"/>
        <w:numPr>
          <w:ilvl w:val="0"/>
          <w:numId w:val="32"/>
        </w:numPr>
        <w:spacing w:line="360" w:lineRule="auto"/>
        <w:ind w:left="1134" w:hanging="283"/>
        <w:rPr>
          <w:rFonts w:ascii="Bahnschrift" w:hAnsi="Bahnschrift" w:cstheme="minorHAnsi"/>
          <w:color w:val="000000" w:themeColor="text1"/>
          <w:sz w:val="20"/>
          <w:szCs w:val="20"/>
        </w:rPr>
      </w:pPr>
      <w:r w:rsidRPr="00594498">
        <w:rPr>
          <w:rFonts w:ascii="Bahnschrift" w:hAnsi="Bahnschrift" w:cstheme="minorHAnsi"/>
          <w:color w:val="000000" w:themeColor="text1"/>
          <w:sz w:val="20"/>
          <w:szCs w:val="20"/>
        </w:rPr>
        <w:t>Zapobieganie i zwalczanie kryzysów</w:t>
      </w:r>
      <w:r w:rsidR="00BB3540" w:rsidRPr="00594498">
        <w:rPr>
          <w:rFonts w:ascii="Bahnschrift" w:hAnsi="Bahnschrift" w:cstheme="minorHAnsi"/>
          <w:color w:val="000000" w:themeColor="text1"/>
          <w:sz w:val="20"/>
          <w:szCs w:val="20"/>
        </w:rPr>
        <w:t>.</w:t>
      </w:r>
    </w:p>
    <w:p w14:paraId="3A95E2D7" w14:textId="77777777" w:rsidR="001A53D9" w:rsidRDefault="001A53D9" w:rsidP="00594498">
      <w:pPr>
        <w:pStyle w:val="Akapitzlist"/>
        <w:widowControl w:val="0"/>
        <w:spacing w:line="360" w:lineRule="auto"/>
        <w:rPr>
          <w:rFonts w:ascii="Bahnschrift" w:hAnsi="Bahnschrift" w:cstheme="minorHAnsi"/>
          <w:b/>
          <w:color w:val="000000"/>
          <w:sz w:val="20"/>
          <w:szCs w:val="20"/>
        </w:rPr>
      </w:pPr>
    </w:p>
    <w:p w14:paraId="6CD8E009" w14:textId="77777777" w:rsidR="001A53D9" w:rsidRDefault="001A53D9" w:rsidP="00594498">
      <w:pPr>
        <w:pStyle w:val="Akapitzlist"/>
        <w:widowControl w:val="0"/>
        <w:spacing w:line="360" w:lineRule="auto"/>
        <w:rPr>
          <w:rFonts w:ascii="Bahnschrift" w:hAnsi="Bahnschrift" w:cstheme="minorHAnsi"/>
          <w:b/>
          <w:color w:val="000000"/>
          <w:sz w:val="20"/>
          <w:szCs w:val="20"/>
        </w:rPr>
      </w:pPr>
    </w:p>
    <w:p w14:paraId="7A478CAB" w14:textId="232C12C5" w:rsidR="00594498" w:rsidRPr="00594498" w:rsidRDefault="00594498" w:rsidP="001A53D9">
      <w:pPr>
        <w:pStyle w:val="Akapitzlist"/>
        <w:widowControl w:val="0"/>
        <w:numPr>
          <w:ilvl w:val="0"/>
          <w:numId w:val="31"/>
        </w:numPr>
        <w:spacing w:line="360" w:lineRule="auto"/>
        <w:ind w:left="851" w:hanging="284"/>
        <w:rPr>
          <w:rFonts w:ascii="Bahnschrift" w:hAnsi="Bahnschrift" w:cstheme="minorHAnsi"/>
          <w:b/>
          <w:color w:val="000000"/>
          <w:sz w:val="20"/>
          <w:szCs w:val="20"/>
        </w:rPr>
      </w:pPr>
      <w:r w:rsidRPr="00594498">
        <w:rPr>
          <w:rFonts w:ascii="Bahnschrift" w:hAnsi="Bahnschrift" w:cstheme="minorHAnsi"/>
          <w:b/>
          <w:color w:val="000000"/>
          <w:sz w:val="20"/>
          <w:szCs w:val="20"/>
        </w:rPr>
        <w:lastRenderedPageBreak/>
        <w:t>Wymiar godzinowy i liczba uczestników szkolenia:</w:t>
      </w:r>
    </w:p>
    <w:p w14:paraId="288357B9" w14:textId="7B130CC1" w:rsidR="00F9172A" w:rsidRPr="001A53D9" w:rsidRDefault="001A53D9" w:rsidP="00224335">
      <w:pPr>
        <w:pStyle w:val="Akapitzlist"/>
        <w:numPr>
          <w:ilvl w:val="2"/>
          <w:numId w:val="34"/>
        </w:numPr>
        <w:shd w:val="clear" w:color="auto" w:fill="FFFFFF"/>
        <w:spacing w:line="360" w:lineRule="auto"/>
        <w:ind w:left="1134" w:hanging="283"/>
        <w:rPr>
          <w:rFonts w:ascii="Bahnschrift" w:hAnsi="Bahnschrift" w:cstheme="minorHAnsi"/>
          <w:bCs/>
          <w:color w:val="000000" w:themeColor="text1"/>
          <w:sz w:val="20"/>
          <w:szCs w:val="20"/>
        </w:rPr>
      </w:pPr>
      <w:r w:rsidRPr="001A53D9">
        <w:rPr>
          <w:rFonts w:ascii="Bahnschrift" w:hAnsi="Bahnschrift" w:cstheme="minorHAnsi"/>
          <w:bCs/>
          <w:color w:val="000000" w:themeColor="text1"/>
          <w:sz w:val="20"/>
          <w:szCs w:val="20"/>
        </w:rPr>
        <w:t>Liczba grup: min. 1, max 2</w:t>
      </w:r>
      <w:bookmarkEnd w:id="6"/>
    </w:p>
    <w:p w14:paraId="1C611359" w14:textId="53C55E3B" w:rsidR="00B25FFD" w:rsidRPr="00224335" w:rsidRDefault="00B25FFD" w:rsidP="00224335">
      <w:pPr>
        <w:pStyle w:val="Akapitzlist"/>
        <w:numPr>
          <w:ilvl w:val="0"/>
          <w:numId w:val="34"/>
        </w:numPr>
        <w:shd w:val="clear" w:color="auto" w:fill="FFFFFF"/>
        <w:spacing w:line="360" w:lineRule="auto"/>
        <w:ind w:left="1134" w:hanging="283"/>
        <w:rPr>
          <w:rFonts w:ascii="Bahnschrift" w:hAnsi="Bahnschrift" w:cstheme="minorHAnsi"/>
          <w:bCs/>
          <w:color w:val="000000" w:themeColor="text1"/>
          <w:sz w:val="20"/>
          <w:szCs w:val="20"/>
        </w:rPr>
      </w:pPr>
      <w:r w:rsidRPr="00224335">
        <w:rPr>
          <w:rFonts w:ascii="Bahnschrift" w:hAnsi="Bahnschrift" w:cstheme="minorHAnsi"/>
          <w:bCs/>
          <w:color w:val="000000" w:themeColor="text1"/>
          <w:sz w:val="20"/>
          <w:szCs w:val="20"/>
        </w:rPr>
        <w:t>Liczba godzin na grupę: 12</w:t>
      </w:r>
      <w:r w:rsidR="00224335" w:rsidRPr="00224335">
        <w:rPr>
          <w:rFonts w:ascii="Bahnschrift" w:hAnsi="Bahnschrift" w:cstheme="minorHAnsi"/>
          <w:bCs/>
          <w:color w:val="000000" w:themeColor="text1"/>
          <w:sz w:val="20"/>
          <w:szCs w:val="20"/>
        </w:rPr>
        <w:t>, Łączna liczba godzin: max 24</w:t>
      </w:r>
    </w:p>
    <w:p w14:paraId="53300FE7" w14:textId="77777777" w:rsidR="00B25FFD" w:rsidRPr="00224335" w:rsidRDefault="00B25FFD" w:rsidP="00224335">
      <w:pPr>
        <w:pStyle w:val="Akapitzlist"/>
        <w:numPr>
          <w:ilvl w:val="0"/>
          <w:numId w:val="34"/>
        </w:numPr>
        <w:shd w:val="clear" w:color="auto" w:fill="FFFFFF"/>
        <w:spacing w:line="360" w:lineRule="auto"/>
        <w:ind w:left="1134" w:hanging="283"/>
        <w:rPr>
          <w:rFonts w:ascii="Bahnschrift" w:hAnsi="Bahnschrift" w:cstheme="minorHAnsi"/>
          <w:bCs/>
          <w:color w:val="000000" w:themeColor="text1"/>
          <w:sz w:val="20"/>
          <w:szCs w:val="20"/>
        </w:rPr>
      </w:pPr>
      <w:r w:rsidRPr="00224335">
        <w:rPr>
          <w:rFonts w:ascii="Bahnschrift" w:hAnsi="Bahnschrift" w:cstheme="minorHAnsi"/>
          <w:bCs/>
          <w:color w:val="000000" w:themeColor="text1"/>
          <w:sz w:val="20"/>
          <w:szCs w:val="20"/>
        </w:rPr>
        <w:t>Liczba uczestników w ramach 1 grupy: min 7 osób, max 20 osób</w:t>
      </w:r>
    </w:p>
    <w:p w14:paraId="04D81B08" w14:textId="6ECE6F00" w:rsidR="00B25FFD" w:rsidRPr="00224335" w:rsidRDefault="00B25FFD" w:rsidP="00224335">
      <w:pPr>
        <w:pStyle w:val="Akapitzlist"/>
        <w:numPr>
          <w:ilvl w:val="0"/>
          <w:numId w:val="34"/>
        </w:numPr>
        <w:shd w:val="clear" w:color="auto" w:fill="FFFFFF"/>
        <w:spacing w:line="360" w:lineRule="auto"/>
        <w:ind w:left="1134" w:hanging="283"/>
        <w:rPr>
          <w:rFonts w:ascii="Bahnschrift" w:hAnsi="Bahnschrift" w:cstheme="minorHAnsi"/>
          <w:bCs/>
          <w:color w:val="000000" w:themeColor="text1"/>
          <w:sz w:val="20"/>
          <w:szCs w:val="20"/>
        </w:rPr>
      </w:pPr>
      <w:r w:rsidRPr="00224335">
        <w:rPr>
          <w:rFonts w:ascii="Bahnschrift" w:hAnsi="Bahnschrift" w:cstheme="minorHAnsi"/>
          <w:bCs/>
          <w:color w:val="000000" w:themeColor="text1"/>
          <w:sz w:val="20"/>
          <w:szCs w:val="20"/>
        </w:rPr>
        <w:t>Liczba dni szkolenia na 1 grupę: 2</w:t>
      </w:r>
    </w:p>
    <w:p w14:paraId="5FCB925C" w14:textId="77777777" w:rsidR="00224335" w:rsidRDefault="00224335" w:rsidP="008F2D0C">
      <w:pPr>
        <w:shd w:val="clear" w:color="auto" w:fill="FFFFFF"/>
        <w:spacing w:line="360" w:lineRule="auto"/>
        <w:rPr>
          <w:rFonts w:ascii="Bahnschrift" w:eastAsiaTheme="minorHAnsi" w:hAnsi="Bahnschrift" w:cstheme="minorHAnsi"/>
          <w:b/>
          <w:bCs/>
          <w:sz w:val="20"/>
          <w:szCs w:val="20"/>
          <w:lang w:eastAsia="en-US"/>
        </w:rPr>
      </w:pPr>
    </w:p>
    <w:p w14:paraId="5954983C" w14:textId="77777777" w:rsidR="00224335" w:rsidRDefault="00224335" w:rsidP="00172FB2">
      <w:pPr>
        <w:pStyle w:val="Akapitzlist"/>
        <w:numPr>
          <w:ilvl w:val="0"/>
          <w:numId w:val="36"/>
        </w:numPr>
        <w:shd w:val="clear" w:color="auto" w:fill="FFFFFF"/>
        <w:spacing w:line="360" w:lineRule="auto"/>
        <w:ind w:left="567" w:hanging="283"/>
        <w:contextualSpacing w:val="0"/>
        <w:rPr>
          <w:rFonts w:ascii="Bahnschrift" w:eastAsiaTheme="minorHAnsi" w:hAnsi="Bahnschrift" w:cstheme="minorHAnsi"/>
          <w:b/>
          <w:bCs/>
          <w:sz w:val="20"/>
          <w:szCs w:val="20"/>
          <w:lang w:eastAsia="en-US"/>
        </w:rPr>
      </w:pPr>
      <w:r w:rsidRPr="00224335">
        <w:rPr>
          <w:rFonts w:ascii="Bahnschrift" w:eastAsiaTheme="minorHAnsi" w:hAnsi="Bahnschrift" w:cstheme="minorHAnsi"/>
          <w:b/>
          <w:bCs/>
          <w:sz w:val="20"/>
          <w:szCs w:val="20"/>
          <w:lang w:eastAsia="en-US"/>
        </w:rPr>
        <w:t>Przez godzinę lekcyjną Zamawiający rozumie 45 minut.</w:t>
      </w:r>
    </w:p>
    <w:p w14:paraId="7394BC8E" w14:textId="686E1AA0" w:rsidR="00224335" w:rsidRPr="00E4656B" w:rsidRDefault="00224335" w:rsidP="00172FB2">
      <w:pPr>
        <w:pStyle w:val="Akapitzlist"/>
        <w:numPr>
          <w:ilvl w:val="0"/>
          <w:numId w:val="36"/>
        </w:numPr>
        <w:shd w:val="clear" w:color="auto" w:fill="FFFFFF"/>
        <w:spacing w:line="360" w:lineRule="auto"/>
        <w:ind w:left="567" w:hanging="283"/>
        <w:contextualSpacing w:val="0"/>
        <w:rPr>
          <w:rFonts w:ascii="Bahnschrift" w:eastAsiaTheme="minorHAnsi" w:hAnsi="Bahnschrift" w:cstheme="minorHAnsi"/>
          <w:b/>
          <w:bCs/>
          <w:sz w:val="20"/>
          <w:szCs w:val="20"/>
          <w:lang w:eastAsia="en-US"/>
        </w:rPr>
      </w:pPr>
      <w:r w:rsidRPr="00224335">
        <w:rPr>
          <w:rFonts w:ascii="Bahnschrift" w:eastAsiaTheme="minorEastAsia" w:hAnsi="Bahnschrift" w:cstheme="minorHAnsi"/>
          <w:color w:val="000000" w:themeColor="text1"/>
          <w:sz w:val="20"/>
          <w:szCs w:val="20"/>
          <w:lang w:eastAsia="en-US"/>
        </w:rPr>
        <w:t xml:space="preserve">Ostateczna liczba uczestników zależeć będzie od liczby osób zainteresowanych udziałem w szkoleniu. Nie można wprowadzać na </w:t>
      </w:r>
      <w:r w:rsidR="00DE7C08">
        <w:rPr>
          <w:rFonts w:ascii="Bahnschrift" w:eastAsiaTheme="minorEastAsia" w:hAnsi="Bahnschrift" w:cstheme="minorHAnsi"/>
          <w:color w:val="000000" w:themeColor="text1"/>
          <w:sz w:val="20"/>
          <w:szCs w:val="20"/>
          <w:lang w:eastAsia="en-US"/>
        </w:rPr>
        <w:t>szkolenie</w:t>
      </w:r>
      <w:r w:rsidRPr="00224335">
        <w:rPr>
          <w:rFonts w:ascii="Bahnschrift" w:eastAsiaTheme="minorEastAsia" w:hAnsi="Bahnschrift" w:cstheme="minorHAnsi"/>
          <w:color w:val="000000" w:themeColor="text1"/>
          <w:sz w:val="20"/>
          <w:szCs w:val="20"/>
          <w:lang w:eastAsia="en-US"/>
        </w:rPr>
        <w:t xml:space="preserve"> dodatkowych osób niebędących uczestnikami Projektu. </w:t>
      </w:r>
      <w:r w:rsidRPr="00224335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Zamawiający zastrzega sobie możliwość rezygnacji ze szkolenia w przypadku niezebrania się grupy – Wykonawcy nie przysługuje wówczas wynagrodzenie. </w:t>
      </w:r>
      <w:r w:rsidRPr="00E4656B">
        <w:rPr>
          <w:rFonts w:ascii="Bahnschrift" w:hAnsi="Bahnschrift" w:cstheme="minorHAnsi"/>
          <w:sz w:val="20"/>
          <w:szCs w:val="20"/>
        </w:rPr>
        <w:t>Zamawiający gwarantuje wykonanie zamówienia w każdej części dla 1 grupy.</w:t>
      </w:r>
    </w:p>
    <w:p w14:paraId="1DAAA5EE" w14:textId="1C8AEF09" w:rsidR="00F346F2" w:rsidRPr="008F2D0C" w:rsidRDefault="00F346F2" w:rsidP="00E4656B">
      <w:pPr>
        <w:pStyle w:val="Nagwek1"/>
        <w:keepNext w:val="0"/>
        <w:keepLines w:val="0"/>
        <w:numPr>
          <w:ilvl w:val="0"/>
          <w:numId w:val="37"/>
        </w:numPr>
        <w:spacing w:before="120" w:line="360" w:lineRule="auto"/>
        <w:ind w:left="284" w:hanging="284"/>
        <w:rPr>
          <w:rFonts w:ascii="Bahnschrift" w:eastAsiaTheme="minorHAnsi" w:hAnsi="Bahnschrift" w:cstheme="minorHAnsi"/>
          <w:color w:val="auto"/>
          <w:sz w:val="20"/>
          <w:szCs w:val="20"/>
          <w:lang w:eastAsia="en-US"/>
        </w:rPr>
      </w:pPr>
      <w:r w:rsidRPr="008F2D0C">
        <w:rPr>
          <w:rFonts w:ascii="Bahnschrift" w:eastAsiaTheme="minorHAnsi" w:hAnsi="Bahnschrift" w:cstheme="minorHAnsi"/>
          <w:color w:val="auto"/>
          <w:sz w:val="20"/>
          <w:szCs w:val="20"/>
          <w:lang w:eastAsia="en-US"/>
        </w:rPr>
        <w:t>Termin realizacji zamówienia</w:t>
      </w:r>
    </w:p>
    <w:p w14:paraId="36AC4C8A" w14:textId="31DCFDE9" w:rsidR="00F346F2" w:rsidRPr="008F2D0C" w:rsidRDefault="00F346F2" w:rsidP="00172FB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567" w:hanging="283"/>
        <w:contextualSpacing w:val="0"/>
        <w:jc w:val="both"/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</w:pPr>
      <w:r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>Wymagany termin realizacji zamówienia</w:t>
      </w:r>
      <w:r w:rsidR="00E9757A"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>:</w:t>
      </w:r>
      <w:r w:rsidR="001B0F78"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 od dnia podpisania umowy przez 6 miesięcy, jednak nie dłużej niż do dnia 30.11.2023 r.</w:t>
      </w:r>
    </w:p>
    <w:p w14:paraId="0B012300" w14:textId="2507820F" w:rsidR="00F346F2" w:rsidRPr="008F2D0C" w:rsidRDefault="00847965" w:rsidP="00172FB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567" w:hanging="283"/>
        <w:contextualSpacing w:val="0"/>
        <w:jc w:val="both"/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</w:pPr>
      <w:r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>R</w:t>
      </w:r>
      <w:r w:rsidR="00F346F2"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ealizacja </w:t>
      </w:r>
      <w:r w:rsidR="002A4A6A"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>po</w:t>
      </w:r>
      <w:r w:rsidR="00F346F2"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winna odbywać się zgodnie z harmonogramem przygotowanym przez Zamawiającego po zawarciu umowy i przesłanym do Wykonawcy drogą mailową najpóźniej do 5 dni roboczych przed rozpoczęciem każdego </w:t>
      </w:r>
      <w:r w:rsidR="000C2C9D"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>szkolenia</w:t>
      </w:r>
      <w:r w:rsidR="00F346F2"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. </w:t>
      </w:r>
    </w:p>
    <w:p w14:paraId="45A87ACF" w14:textId="7347C6E8" w:rsidR="00F346F2" w:rsidRPr="008F2D0C" w:rsidRDefault="00F346F2" w:rsidP="00172FB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567" w:hanging="283"/>
        <w:contextualSpacing w:val="0"/>
        <w:jc w:val="both"/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</w:pPr>
      <w:r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>Wszystkie szkolenia powinny się odbywać w przedziale</w:t>
      </w:r>
      <w:r w:rsidR="00A0720D"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 </w:t>
      </w:r>
      <w:r w:rsidR="009E6277"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godzinowym pomiędzy </w:t>
      </w:r>
      <w:r w:rsidR="00CB6C21"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>8</w:t>
      </w:r>
      <w:r w:rsidR="000B09FA"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>.00 a</w:t>
      </w:r>
      <w:r w:rsidR="009E6277"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 </w:t>
      </w:r>
      <w:r w:rsidR="0078317C"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>20</w:t>
      </w:r>
      <w:r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>.00</w:t>
      </w:r>
      <w:r w:rsidR="00611BFA"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 </w:t>
      </w:r>
      <w:r w:rsidR="00054BD9"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od poniedziałku do </w:t>
      </w:r>
      <w:r w:rsidR="0078317C"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>niedzieli</w:t>
      </w:r>
      <w:r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. </w:t>
      </w:r>
      <w:r w:rsidR="000825FD"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>Harmonogram szkoleń będzie ustalany tak, aby terminy szkoleń w ramach różnych części</w:t>
      </w:r>
      <w:r w:rsidR="006C11CD"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 </w:t>
      </w:r>
      <w:r w:rsidR="000825FD"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nie pokrywały się. </w:t>
      </w:r>
      <w:r w:rsidR="006C11CD"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>Uczestnik Projektu powinien mieć możliwość wzięcia udziału we wszystkich sz</w:t>
      </w:r>
      <w:r w:rsidR="00D752FF"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>k</w:t>
      </w:r>
      <w:r w:rsidR="006C11CD"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>oleniach.</w:t>
      </w:r>
    </w:p>
    <w:p w14:paraId="18A864D5" w14:textId="77777777" w:rsidR="00F346F2" w:rsidRPr="008F2D0C" w:rsidRDefault="00F346F2" w:rsidP="00172FB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567" w:hanging="283"/>
        <w:contextualSpacing w:val="0"/>
        <w:jc w:val="both"/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</w:pPr>
      <w:r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Wykonawca jest zobowiązany dostosować się do zmian harmonogramu wprowadzonych przez Zamawiającego. </w:t>
      </w:r>
    </w:p>
    <w:p w14:paraId="0F30EC44" w14:textId="7135410A" w:rsidR="00F346F2" w:rsidRDefault="00F346F2" w:rsidP="00172FB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567" w:hanging="283"/>
        <w:contextualSpacing w:val="0"/>
        <w:jc w:val="both"/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</w:pPr>
      <w:r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Każdorazowe nieprzeprowadzenie </w:t>
      </w:r>
      <w:r w:rsidR="00DE7C08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>szkolenia</w:t>
      </w:r>
      <w:r w:rsidRPr="008F2D0C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 zgodnie z harmonogramem z przyczyn leżących po stronie Wykonawcy Zamawiający uznaje za niewykonanie przedmiotu umowy. </w:t>
      </w:r>
    </w:p>
    <w:p w14:paraId="1CC7289F" w14:textId="77777777" w:rsidR="00224335" w:rsidRPr="008F2D0C" w:rsidRDefault="00224335" w:rsidP="00172FB2">
      <w:pPr>
        <w:pStyle w:val="Akapitzlist"/>
        <w:autoSpaceDE w:val="0"/>
        <w:autoSpaceDN w:val="0"/>
        <w:adjustRightInd w:val="0"/>
        <w:spacing w:line="360" w:lineRule="auto"/>
        <w:ind w:left="567"/>
        <w:contextualSpacing w:val="0"/>
        <w:jc w:val="both"/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</w:pPr>
    </w:p>
    <w:p w14:paraId="4D877C5E" w14:textId="77777777" w:rsidR="00224335" w:rsidRPr="00224335" w:rsidRDefault="000B09FA" w:rsidP="00172FB2">
      <w:pPr>
        <w:pStyle w:val="Nagwek1"/>
        <w:keepNext w:val="0"/>
        <w:keepLines w:val="0"/>
        <w:numPr>
          <w:ilvl w:val="0"/>
          <w:numId w:val="38"/>
        </w:numPr>
        <w:spacing w:before="0" w:line="360" w:lineRule="auto"/>
        <w:ind w:left="284" w:hanging="284"/>
        <w:rPr>
          <w:rFonts w:ascii="Bahnschrift" w:eastAsiaTheme="minorHAnsi" w:hAnsi="Bahnschrift" w:cstheme="minorHAnsi"/>
          <w:b w:val="0"/>
          <w:sz w:val="20"/>
          <w:szCs w:val="20"/>
          <w:lang w:eastAsia="en-US"/>
        </w:rPr>
      </w:pPr>
      <w:r w:rsidRPr="008F2D0C">
        <w:rPr>
          <w:rFonts w:ascii="Bahnschrift" w:eastAsiaTheme="minorHAnsi" w:hAnsi="Bahnschrift" w:cstheme="minorHAnsi"/>
          <w:sz w:val="20"/>
          <w:szCs w:val="20"/>
          <w:lang w:eastAsia="en-US"/>
        </w:rPr>
        <w:t>Miejsce realizacji zamówie</w:t>
      </w:r>
      <w:r w:rsidR="00611BFA" w:rsidRPr="008F2D0C">
        <w:rPr>
          <w:rFonts w:ascii="Bahnschrift" w:eastAsiaTheme="minorHAnsi" w:hAnsi="Bahnschrift" w:cstheme="minorHAnsi"/>
          <w:sz w:val="20"/>
          <w:szCs w:val="20"/>
          <w:lang w:eastAsia="en-US"/>
        </w:rPr>
        <w:t>n</w:t>
      </w:r>
      <w:r w:rsidRPr="008F2D0C">
        <w:rPr>
          <w:rFonts w:ascii="Bahnschrift" w:eastAsiaTheme="minorHAnsi" w:hAnsi="Bahnschrift" w:cstheme="minorHAnsi"/>
          <w:sz w:val="20"/>
          <w:szCs w:val="20"/>
          <w:lang w:eastAsia="en-US"/>
        </w:rPr>
        <w:t>ia</w:t>
      </w:r>
      <w:r w:rsidR="00611BFA" w:rsidRPr="008F2D0C">
        <w:rPr>
          <w:rFonts w:ascii="Bahnschrift" w:eastAsiaTheme="minorHAnsi" w:hAnsi="Bahnschrift" w:cstheme="minorHAnsi"/>
          <w:sz w:val="20"/>
          <w:szCs w:val="20"/>
          <w:lang w:eastAsia="en-US"/>
        </w:rPr>
        <w:t>:</w:t>
      </w:r>
      <w:r w:rsidR="00224335">
        <w:rPr>
          <w:rFonts w:ascii="Bahnschrift" w:eastAsiaTheme="minorHAnsi" w:hAnsi="Bahnschrift" w:cstheme="minorHAnsi"/>
          <w:sz w:val="20"/>
          <w:szCs w:val="20"/>
          <w:lang w:eastAsia="en-US"/>
        </w:rPr>
        <w:t xml:space="preserve"> </w:t>
      </w:r>
      <w:r w:rsidR="00A20E03" w:rsidRPr="00224335">
        <w:rPr>
          <w:rFonts w:ascii="Bahnschrift" w:eastAsiaTheme="minorEastAsia" w:hAnsi="Bahnschrift" w:cstheme="minorHAnsi"/>
          <w:b w:val="0"/>
          <w:sz w:val="20"/>
          <w:szCs w:val="20"/>
          <w:lang w:eastAsia="en-US"/>
        </w:rPr>
        <w:t>Zamawiający udostępni salę wyposażoną w rzutnik, ekran, tablicę mieszącą się w budynkach Uniwersytetu Śląskiego w Katowicach</w:t>
      </w:r>
      <w:r w:rsidR="00E9757A" w:rsidRPr="00224335">
        <w:rPr>
          <w:rFonts w:ascii="Bahnschrift" w:eastAsiaTheme="minorEastAsia" w:hAnsi="Bahnschrift" w:cstheme="minorHAnsi"/>
          <w:b w:val="0"/>
          <w:sz w:val="20"/>
          <w:szCs w:val="20"/>
          <w:lang w:eastAsia="en-US"/>
        </w:rPr>
        <w:t xml:space="preserve"> na terenie Katowic.</w:t>
      </w:r>
    </w:p>
    <w:p w14:paraId="3D297E03" w14:textId="2E2FF3C5" w:rsidR="00611BFA" w:rsidRPr="00224335" w:rsidRDefault="00611BFA" w:rsidP="00172FB2">
      <w:pPr>
        <w:pStyle w:val="Nagwek1"/>
        <w:keepNext w:val="0"/>
        <w:keepLines w:val="0"/>
        <w:spacing w:before="0" w:line="360" w:lineRule="auto"/>
        <w:ind w:left="284"/>
        <w:jc w:val="both"/>
        <w:rPr>
          <w:rFonts w:ascii="Bahnschrift" w:eastAsiaTheme="minorHAnsi" w:hAnsi="Bahnschrift" w:cstheme="minorHAnsi"/>
          <w:b w:val="0"/>
          <w:sz w:val="20"/>
          <w:szCs w:val="20"/>
          <w:lang w:eastAsia="en-US"/>
        </w:rPr>
      </w:pPr>
      <w:r w:rsidRPr="00224335">
        <w:rPr>
          <w:rFonts w:ascii="Bahnschrift" w:hAnsi="Bahnschrift" w:cstheme="minorHAnsi"/>
          <w:b w:val="0"/>
          <w:sz w:val="20"/>
          <w:szCs w:val="20"/>
        </w:rPr>
        <w:t xml:space="preserve">W przypadku gdy realizacja </w:t>
      </w:r>
      <w:r w:rsidR="00DE7C08">
        <w:rPr>
          <w:rFonts w:ascii="Bahnschrift" w:hAnsi="Bahnschrift" w:cstheme="minorHAnsi"/>
          <w:b w:val="0"/>
          <w:sz w:val="20"/>
          <w:szCs w:val="20"/>
        </w:rPr>
        <w:t>szkolenia</w:t>
      </w:r>
      <w:r w:rsidRPr="00224335">
        <w:rPr>
          <w:rFonts w:ascii="Bahnschrift" w:hAnsi="Bahnschrift" w:cstheme="minorHAnsi"/>
          <w:b w:val="0"/>
          <w:sz w:val="20"/>
          <w:szCs w:val="20"/>
        </w:rPr>
        <w:t xml:space="preserve"> w wyznaczonych miejscach nie będzie możliwa, Zamawiający dopuszcza realizację szkoleń w formie zdalnej w uzgodnieniu z Wykonawcą, po uprzednim dostarczeniu przez Wykonawcę lub Zamawiającego uzasadnienia przyczyny (w formie pisemnej lub e-mailem). Wykonawca musi dysponować platformą szkoleniową.</w:t>
      </w:r>
    </w:p>
    <w:p w14:paraId="1C7048BA" w14:textId="77777777" w:rsidR="00611BFA" w:rsidRPr="008F2D0C" w:rsidRDefault="00611BFA" w:rsidP="008F2D0C">
      <w:pPr>
        <w:autoSpaceDE w:val="0"/>
        <w:autoSpaceDN w:val="0"/>
        <w:adjustRightInd w:val="0"/>
        <w:spacing w:line="360" w:lineRule="auto"/>
        <w:jc w:val="both"/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</w:pPr>
    </w:p>
    <w:p w14:paraId="5EA6E82C" w14:textId="50780CEA" w:rsidR="00611BFA" w:rsidRPr="00172FB2" w:rsidRDefault="00611BFA" w:rsidP="00172FB2">
      <w:pPr>
        <w:pStyle w:val="Akapitzlist"/>
        <w:numPr>
          <w:ilvl w:val="0"/>
          <w:numId w:val="39"/>
        </w:numPr>
        <w:spacing w:line="360" w:lineRule="auto"/>
        <w:ind w:left="284" w:hanging="284"/>
        <w:rPr>
          <w:rFonts w:ascii="Bahnschrift" w:hAnsi="Bahnschrift" w:cstheme="minorHAnsi"/>
          <w:b/>
          <w:bCs/>
          <w:sz w:val="20"/>
          <w:szCs w:val="20"/>
        </w:rPr>
      </w:pPr>
      <w:r w:rsidRPr="00172FB2">
        <w:rPr>
          <w:rFonts w:ascii="Bahnschrift" w:hAnsi="Bahnschrift" w:cstheme="minorHAnsi"/>
          <w:b/>
          <w:bCs/>
          <w:sz w:val="20"/>
          <w:szCs w:val="20"/>
        </w:rPr>
        <w:lastRenderedPageBreak/>
        <w:t xml:space="preserve">Rekrutacja, informacja oraz organizacja szkolenia w przypadku </w:t>
      </w:r>
      <w:r w:rsidR="008601C3">
        <w:rPr>
          <w:rFonts w:ascii="Bahnschrift" w:hAnsi="Bahnschrift" w:cstheme="minorHAnsi"/>
          <w:b/>
          <w:bCs/>
          <w:sz w:val="20"/>
          <w:szCs w:val="20"/>
        </w:rPr>
        <w:t>szkoleń</w:t>
      </w:r>
      <w:r w:rsidRPr="00172FB2">
        <w:rPr>
          <w:rFonts w:ascii="Bahnschrift" w:hAnsi="Bahnschrift" w:cstheme="minorHAnsi"/>
          <w:b/>
          <w:bCs/>
          <w:sz w:val="20"/>
          <w:szCs w:val="20"/>
        </w:rPr>
        <w:t xml:space="preserve"> stacjonarnych i on-line:</w:t>
      </w:r>
    </w:p>
    <w:p w14:paraId="145AC113" w14:textId="77777777" w:rsidR="00172FB2" w:rsidRDefault="00E9757A" w:rsidP="000E0D4E">
      <w:pPr>
        <w:pStyle w:val="Akapitzlist"/>
        <w:numPr>
          <w:ilvl w:val="0"/>
          <w:numId w:val="40"/>
        </w:numPr>
        <w:spacing w:line="360" w:lineRule="auto"/>
        <w:ind w:left="568" w:hanging="284"/>
        <w:contextualSpacing w:val="0"/>
        <w:jc w:val="both"/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</w:pPr>
      <w:r w:rsidRPr="00172FB2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Za rekrutację na szkolenia odpowiedzialny jest Zamawiający. </w:t>
      </w:r>
    </w:p>
    <w:p w14:paraId="39DD3930" w14:textId="77777777" w:rsidR="00172FB2" w:rsidRDefault="00E9757A" w:rsidP="000E0D4E">
      <w:pPr>
        <w:pStyle w:val="Akapitzlist"/>
        <w:numPr>
          <w:ilvl w:val="0"/>
          <w:numId w:val="40"/>
        </w:numPr>
        <w:spacing w:before="120" w:line="360" w:lineRule="auto"/>
        <w:ind w:left="568" w:hanging="284"/>
        <w:contextualSpacing w:val="0"/>
        <w:jc w:val="both"/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</w:pPr>
      <w:r w:rsidRPr="00172FB2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Zamawiający zobowiązuje się dostarczyć </w:t>
      </w:r>
      <w:r w:rsidRPr="00172FB2">
        <w:rPr>
          <w:rFonts w:ascii="Bahnschrift" w:eastAsiaTheme="minorHAnsi" w:hAnsi="Bahnschrift" w:cstheme="minorHAnsi"/>
          <w:b/>
          <w:bCs/>
          <w:color w:val="000000"/>
          <w:sz w:val="20"/>
          <w:szCs w:val="20"/>
          <w:lang w:eastAsia="en-US"/>
        </w:rPr>
        <w:t xml:space="preserve">listę uczestników/uczestniczek szkolenia </w:t>
      </w:r>
      <w:r w:rsidRPr="00172FB2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oraz </w:t>
      </w:r>
      <w:r w:rsidRPr="00172FB2">
        <w:rPr>
          <w:rFonts w:ascii="Bahnschrift" w:eastAsiaTheme="minorHAnsi" w:hAnsi="Bahnschrift" w:cstheme="minorHAnsi"/>
          <w:b/>
          <w:bCs/>
          <w:color w:val="000000"/>
          <w:sz w:val="20"/>
          <w:szCs w:val="20"/>
          <w:lang w:eastAsia="en-US"/>
        </w:rPr>
        <w:t xml:space="preserve">listę rezerwową </w:t>
      </w:r>
      <w:r w:rsidRPr="00172FB2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najpóźniej </w:t>
      </w:r>
      <w:r w:rsidRPr="00172FB2">
        <w:rPr>
          <w:rFonts w:ascii="Bahnschrift" w:eastAsiaTheme="minorHAnsi" w:hAnsi="Bahnschrift" w:cstheme="minorHAnsi"/>
          <w:b/>
          <w:bCs/>
          <w:color w:val="000000"/>
          <w:sz w:val="20"/>
          <w:szCs w:val="20"/>
          <w:lang w:eastAsia="en-US"/>
        </w:rPr>
        <w:t xml:space="preserve">5 dni roboczych </w:t>
      </w:r>
      <w:r w:rsidRPr="00172FB2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przed planowanym terminem rozpoczęcia każdego szkolenia. </w:t>
      </w:r>
    </w:p>
    <w:p w14:paraId="305E5CC8" w14:textId="77777777" w:rsidR="00172FB2" w:rsidRDefault="00E9757A" w:rsidP="000E0D4E">
      <w:pPr>
        <w:pStyle w:val="Akapitzlist"/>
        <w:numPr>
          <w:ilvl w:val="0"/>
          <w:numId w:val="40"/>
        </w:numPr>
        <w:spacing w:before="120" w:line="360" w:lineRule="auto"/>
        <w:ind w:left="568" w:hanging="284"/>
        <w:contextualSpacing w:val="0"/>
        <w:jc w:val="both"/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</w:pPr>
      <w:r w:rsidRPr="00172FB2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W przypadku niezgłoszenia się uczestniczki/uczestnika na szkolenie, do udziału w szkoleniu ma prawo pierwsza osoba z listy rezerwowej. </w:t>
      </w:r>
    </w:p>
    <w:p w14:paraId="1AD6F717" w14:textId="77777777" w:rsidR="00172FB2" w:rsidRDefault="00E9757A" w:rsidP="000E0D4E">
      <w:pPr>
        <w:pStyle w:val="Akapitzlist"/>
        <w:numPr>
          <w:ilvl w:val="0"/>
          <w:numId w:val="40"/>
        </w:numPr>
        <w:spacing w:before="120" w:line="360" w:lineRule="auto"/>
        <w:ind w:left="568" w:hanging="284"/>
        <w:contextualSpacing w:val="0"/>
        <w:jc w:val="both"/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</w:pPr>
      <w:r w:rsidRPr="00172FB2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Zamawiający dostarczy Wykonawcy </w:t>
      </w:r>
      <w:r w:rsidRPr="00172FB2">
        <w:rPr>
          <w:rFonts w:ascii="Bahnschrift" w:eastAsiaTheme="minorHAnsi" w:hAnsi="Bahnschrift" w:cstheme="minorHAnsi"/>
          <w:b/>
          <w:bCs/>
          <w:color w:val="000000"/>
          <w:sz w:val="20"/>
          <w:szCs w:val="20"/>
          <w:lang w:eastAsia="en-US"/>
        </w:rPr>
        <w:t>wersję elektroniczną wzoru listy obecności</w:t>
      </w:r>
      <w:r w:rsidRPr="00172FB2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, najpóźniej </w:t>
      </w:r>
      <w:r w:rsidRPr="00172FB2">
        <w:rPr>
          <w:rFonts w:ascii="Bahnschrift" w:eastAsiaTheme="minorHAnsi" w:hAnsi="Bahnschrift" w:cstheme="minorHAnsi"/>
          <w:b/>
          <w:bCs/>
          <w:color w:val="000000"/>
          <w:sz w:val="20"/>
          <w:szCs w:val="20"/>
          <w:lang w:eastAsia="en-US"/>
        </w:rPr>
        <w:t xml:space="preserve">na 3 dni robocze </w:t>
      </w:r>
      <w:r w:rsidRPr="00172FB2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przed planowanym rozpoczęciem każdego szkolenia, a Wykonawca zobowiązany jest do wydruku listy obecności i zebrania podpisów uczestników na wersji papierowej w każdym dniu szkolenia. </w:t>
      </w:r>
    </w:p>
    <w:p w14:paraId="425E2577" w14:textId="77777777" w:rsidR="00172FB2" w:rsidRPr="00172FB2" w:rsidRDefault="00E9757A" w:rsidP="000E0D4E">
      <w:pPr>
        <w:pStyle w:val="Akapitzlist"/>
        <w:numPr>
          <w:ilvl w:val="0"/>
          <w:numId w:val="40"/>
        </w:numPr>
        <w:spacing w:before="120" w:line="360" w:lineRule="auto"/>
        <w:ind w:left="568" w:hanging="284"/>
        <w:contextualSpacing w:val="0"/>
        <w:jc w:val="both"/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</w:pPr>
      <w:r w:rsidRPr="00172FB2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>Wykonawca będzie gromadzić listy obecności na formularzach przesłanych przez Zamawiającego</w:t>
      </w:r>
      <w:r w:rsidR="003823F6" w:rsidRPr="00172FB2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, </w:t>
      </w:r>
      <w:r w:rsidR="00172FB2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>  </w:t>
      </w:r>
      <w:r w:rsidR="003823F6" w:rsidRPr="00172FB2">
        <w:rPr>
          <w:rFonts w:ascii="Bahnschrift" w:hAnsi="Bahnschrift" w:cstheme="minorHAnsi"/>
          <w:sz w:val="20"/>
          <w:szCs w:val="20"/>
        </w:rPr>
        <w:t>a</w:t>
      </w:r>
      <w:r w:rsidR="00172FB2">
        <w:rPr>
          <w:rFonts w:ascii="Bahnschrift" w:hAnsi="Bahnschrift" w:cstheme="minorHAnsi"/>
          <w:sz w:val="20"/>
          <w:szCs w:val="20"/>
        </w:rPr>
        <w:t> </w:t>
      </w:r>
      <w:r w:rsidR="003823F6" w:rsidRPr="00172FB2">
        <w:rPr>
          <w:rFonts w:ascii="Bahnschrift" w:hAnsi="Bahnschrift" w:cstheme="minorHAnsi"/>
          <w:sz w:val="20"/>
          <w:szCs w:val="20"/>
        </w:rPr>
        <w:t xml:space="preserve"> w</w:t>
      </w:r>
      <w:r w:rsidR="00172FB2">
        <w:rPr>
          <w:rFonts w:ascii="Bahnschrift" w:hAnsi="Bahnschrift" w:cstheme="minorHAnsi"/>
          <w:sz w:val="20"/>
          <w:szCs w:val="20"/>
        </w:rPr>
        <w:t> </w:t>
      </w:r>
      <w:r w:rsidR="003823F6" w:rsidRPr="00172FB2">
        <w:rPr>
          <w:rFonts w:ascii="Bahnschrift" w:hAnsi="Bahnschrift" w:cstheme="minorHAnsi"/>
          <w:sz w:val="20"/>
          <w:szCs w:val="20"/>
        </w:rPr>
        <w:t xml:space="preserve"> przypadku realizacji szkolenia w formie webinarium dostarczenie potwierdzenia uczestnictwa osób w postaci elektronicznej </w:t>
      </w:r>
      <w:bookmarkStart w:id="9" w:name="_Hlk127274341"/>
      <w:r w:rsidR="003823F6" w:rsidRPr="00172FB2">
        <w:rPr>
          <w:rFonts w:ascii="Bahnschrift" w:hAnsi="Bahnschrift" w:cstheme="minorHAnsi"/>
          <w:sz w:val="20"/>
          <w:szCs w:val="20"/>
        </w:rPr>
        <w:t>wg wytycznych Zamawiającego</w:t>
      </w:r>
      <w:bookmarkEnd w:id="9"/>
      <w:r w:rsidR="003823F6" w:rsidRPr="00172FB2">
        <w:rPr>
          <w:rFonts w:ascii="Bahnschrift" w:hAnsi="Bahnschrift" w:cstheme="minorHAnsi"/>
          <w:sz w:val="20"/>
          <w:szCs w:val="20"/>
        </w:rPr>
        <w:t>.</w:t>
      </w:r>
    </w:p>
    <w:p w14:paraId="730D12E6" w14:textId="24A8889D" w:rsidR="00172FB2" w:rsidRDefault="00E9757A" w:rsidP="000E0D4E">
      <w:pPr>
        <w:pStyle w:val="Akapitzlist"/>
        <w:numPr>
          <w:ilvl w:val="0"/>
          <w:numId w:val="40"/>
        </w:numPr>
        <w:spacing w:before="120" w:line="360" w:lineRule="auto"/>
        <w:ind w:left="568" w:hanging="284"/>
        <w:contextualSpacing w:val="0"/>
        <w:jc w:val="both"/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</w:pPr>
      <w:r w:rsidRPr="00172FB2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Wykonawca zobowiązany jest do niezwłocznego poinformowania Zamawiającego o niezgłoszeniu się uczestników na szkolenie, przerwaniu szkolenia lub rezygnacji z uczestnictwa oraz każdorazowej nieobecności skierowanych osób na szkolenie oraz o innych sytuacjach, które mają wpływ na ewentualne niezrealizowanie programu </w:t>
      </w:r>
      <w:r w:rsidR="00DE7C08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>szkolenia</w:t>
      </w:r>
      <w:r w:rsidRPr="00172FB2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 i umowy. </w:t>
      </w:r>
    </w:p>
    <w:p w14:paraId="56B927FE" w14:textId="46075D59" w:rsidR="00F346F2" w:rsidRPr="00172FB2" w:rsidRDefault="00E9757A" w:rsidP="000E0D4E">
      <w:pPr>
        <w:pStyle w:val="Akapitzlist"/>
        <w:widowControl w:val="0"/>
        <w:numPr>
          <w:ilvl w:val="0"/>
          <w:numId w:val="40"/>
        </w:numPr>
        <w:spacing w:before="120" w:line="360" w:lineRule="auto"/>
        <w:ind w:left="567" w:hanging="283"/>
        <w:contextualSpacing w:val="0"/>
        <w:jc w:val="both"/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</w:pPr>
      <w:r w:rsidRPr="00172FB2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Wykonawca zobowiązany jest do umożliwienia osobom wskazanym przez Zamawiającego przeprowadzenia w każdym czasie </w:t>
      </w:r>
      <w:r w:rsidRPr="00172FB2">
        <w:rPr>
          <w:rFonts w:ascii="Bahnschrift" w:eastAsiaTheme="minorHAnsi" w:hAnsi="Bahnschrift" w:cstheme="minorHAnsi"/>
          <w:b/>
          <w:color w:val="000000"/>
          <w:sz w:val="20"/>
          <w:szCs w:val="20"/>
          <w:lang w:eastAsia="en-US"/>
        </w:rPr>
        <w:t xml:space="preserve">kontroli </w:t>
      </w:r>
      <w:r w:rsidRPr="00172FB2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realizacji </w:t>
      </w:r>
      <w:r w:rsidR="00DE7C08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>szkolenia</w:t>
      </w:r>
      <w:r w:rsidRPr="00172FB2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 w tym w szczególności ich przebiegu, treści, wykorzystywanych materiałów, frekwencji uczestników oraz prowadzenia wizyt monitorujących. </w:t>
      </w:r>
    </w:p>
    <w:p w14:paraId="4A60F056" w14:textId="77777777" w:rsidR="009A6251" w:rsidRPr="008F2D0C" w:rsidRDefault="009A6251" w:rsidP="000E0D4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</w:pPr>
    </w:p>
    <w:p w14:paraId="718FFC00" w14:textId="103B7045" w:rsidR="00756047" w:rsidRPr="00172FB2" w:rsidRDefault="00F346F2" w:rsidP="000E0D4E">
      <w:pPr>
        <w:pStyle w:val="Nagwek1"/>
        <w:keepNext w:val="0"/>
        <w:keepLines w:val="0"/>
        <w:widowControl w:val="0"/>
        <w:numPr>
          <w:ilvl w:val="0"/>
          <w:numId w:val="42"/>
        </w:numPr>
        <w:spacing w:before="0" w:line="360" w:lineRule="auto"/>
        <w:ind w:left="284" w:hanging="284"/>
        <w:rPr>
          <w:rFonts w:ascii="Bahnschrift" w:eastAsiaTheme="minorHAnsi" w:hAnsi="Bahnschrift" w:cstheme="minorHAnsi"/>
          <w:sz w:val="20"/>
          <w:szCs w:val="20"/>
          <w:lang w:eastAsia="en-US"/>
        </w:rPr>
      </w:pPr>
      <w:r w:rsidRPr="008F2D0C">
        <w:rPr>
          <w:rFonts w:ascii="Bahnschrift" w:eastAsiaTheme="minorHAnsi" w:hAnsi="Bahnschrift" w:cstheme="minorHAnsi"/>
          <w:sz w:val="20"/>
          <w:szCs w:val="20"/>
          <w:lang w:eastAsia="en-US"/>
        </w:rPr>
        <w:t>Materia</w:t>
      </w:r>
      <w:r w:rsidR="00060C42" w:rsidRPr="008F2D0C">
        <w:rPr>
          <w:rFonts w:ascii="Bahnschrift" w:eastAsiaTheme="minorHAnsi" w:hAnsi="Bahnschrift" w:cstheme="minorHAnsi"/>
          <w:sz w:val="20"/>
          <w:szCs w:val="20"/>
          <w:lang w:eastAsia="en-US"/>
        </w:rPr>
        <w:t>ły informacyjne: przygotowanie</w:t>
      </w:r>
      <w:r w:rsidR="0047763A" w:rsidRPr="008F2D0C">
        <w:rPr>
          <w:rFonts w:ascii="Bahnschrift" w:eastAsiaTheme="minorHAnsi" w:hAnsi="Bahnschrift" w:cstheme="minorHAnsi"/>
          <w:sz w:val="20"/>
          <w:szCs w:val="20"/>
          <w:lang w:eastAsia="en-US"/>
        </w:rPr>
        <w:t xml:space="preserve"> i</w:t>
      </w:r>
      <w:r w:rsidRPr="008F2D0C">
        <w:rPr>
          <w:rFonts w:ascii="Bahnschrift" w:eastAsiaTheme="minorHAnsi" w:hAnsi="Bahnschrift" w:cstheme="minorHAnsi"/>
          <w:sz w:val="20"/>
          <w:szCs w:val="20"/>
          <w:lang w:eastAsia="en-US"/>
        </w:rPr>
        <w:t xml:space="preserve"> dystrybucja</w:t>
      </w:r>
      <w:r w:rsidR="00172FB2">
        <w:rPr>
          <w:rFonts w:ascii="Bahnschrift" w:eastAsiaTheme="minorHAnsi" w:hAnsi="Bahnschrift" w:cstheme="minorHAnsi"/>
          <w:sz w:val="20"/>
          <w:szCs w:val="20"/>
          <w:lang w:eastAsia="en-US"/>
        </w:rPr>
        <w:t xml:space="preserve">, </w:t>
      </w:r>
      <w:r w:rsidR="00756047" w:rsidRPr="00172FB2">
        <w:rPr>
          <w:rFonts w:ascii="Bahnschrift" w:hAnsi="Bahnschrift" w:cstheme="minorHAnsi"/>
          <w:b w:val="0"/>
          <w:color w:val="000000"/>
          <w:sz w:val="20"/>
          <w:szCs w:val="20"/>
        </w:rPr>
        <w:t xml:space="preserve">Wykonawca jest zobowiązany do: </w:t>
      </w:r>
    </w:p>
    <w:p w14:paraId="7FE11E8F" w14:textId="3CFC393E" w:rsidR="003823F6" w:rsidRPr="008F2D0C" w:rsidRDefault="003823F6" w:rsidP="000E0D4E">
      <w:pPr>
        <w:widowControl w:val="0"/>
        <w:numPr>
          <w:ilvl w:val="0"/>
          <w:numId w:val="3"/>
        </w:numPr>
        <w:spacing w:before="120" w:line="360" w:lineRule="auto"/>
        <w:ind w:left="567" w:hanging="284"/>
        <w:jc w:val="both"/>
        <w:rPr>
          <w:rFonts w:ascii="Bahnschrift" w:hAnsi="Bahnschrift" w:cstheme="minorHAnsi"/>
          <w:bCs/>
          <w:sz w:val="20"/>
          <w:szCs w:val="20"/>
        </w:rPr>
      </w:pPr>
      <w:r w:rsidRPr="000E0D4E">
        <w:rPr>
          <w:rFonts w:ascii="Bahnschrift" w:hAnsi="Bahnschrift" w:cstheme="minorHAnsi"/>
          <w:b/>
          <w:bCs/>
          <w:sz w:val="20"/>
          <w:szCs w:val="20"/>
        </w:rPr>
        <w:t>Przygotowania programu szkolenia</w:t>
      </w:r>
      <w:r w:rsidRPr="008F2D0C">
        <w:rPr>
          <w:rFonts w:ascii="Bahnschrift" w:hAnsi="Bahnschrift" w:cstheme="minorHAnsi"/>
          <w:bCs/>
          <w:sz w:val="20"/>
          <w:szCs w:val="20"/>
        </w:rPr>
        <w:t xml:space="preserve"> i przesłania go drogą mailową do Zamawiającego do 3 dni roboczych od </w:t>
      </w:r>
      <w:r w:rsidR="008B6C56">
        <w:rPr>
          <w:rFonts w:ascii="Bahnschrift" w:hAnsi="Bahnschrift" w:cstheme="minorHAnsi"/>
          <w:bCs/>
          <w:sz w:val="20"/>
          <w:szCs w:val="20"/>
        </w:rPr>
        <w:t>zawarcia</w:t>
      </w:r>
      <w:r w:rsidRPr="008F2D0C">
        <w:rPr>
          <w:rFonts w:ascii="Bahnschrift" w:hAnsi="Bahnschrift" w:cstheme="minorHAnsi"/>
          <w:bCs/>
          <w:sz w:val="20"/>
          <w:szCs w:val="20"/>
        </w:rPr>
        <w:t xml:space="preserve"> umowy</w:t>
      </w:r>
      <w:r w:rsidR="008B6C56">
        <w:rPr>
          <w:rFonts w:ascii="Bahnschrift" w:hAnsi="Bahnschrift" w:cstheme="minorHAnsi"/>
          <w:bCs/>
          <w:sz w:val="20"/>
          <w:szCs w:val="20"/>
        </w:rPr>
        <w:t>;</w:t>
      </w:r>
    </w:p>
    <w:p w14:paraId="7A5E43E4" w14:textId="150C82E9" w:rsidR="003823F6" w:rsidRPr="008F2D0C" w:rsidRDefault="003823F6" w:rsidP="000E0D4E">
      <w:pPr>
        <w:widowControl w:val="0"/>
        <w:numPr>
          <w:ilvl w:val="0"/>
          <w:numId w:val="3"/>
        </w:numPr>
        <w:spacing w:before="120" w:line="360" w:lineRule="auto"/>
        <w:ind w:left="567" w:hanging="284"/>
        <w:jc w:val="both"/>
        <w:rPr>
          <w:rFonts w:ascii="Bahnschrift" w:hAnsi="Bahnschrift" w:cstheme="minorHAnsi"/>
          <w:bCs/>
          <w:sz w:val="20"/>
          <w:szCs w:val="20"/>
          <w:lang w:val="en-US"/>
        </w:rPr>
      </w:pPr>
      <w:bookmarkStart w:id="10" w:name="_Hlk127274544"/>
      <w:r w:rsidRPr="000E0D4E">
        <w:rPr>
          <w:rFonts w:ascii="Bahnschrift" w:hAnsi="Bahnschrift" w:cstheme="minorHAnsi"/>
          <w:b/>
          <w:bCs/>
          <w:sz w:val="20"/>
          <w:szCs w:val="20"/>
        </w:rPr>
        <w:t>Przygotowania materiałów szkoleniowych</w:t>
      </w:r>
      <w:r w:rsidRPr="008F2D0C">
        <w:rPr>
          <w:rFonts w:ascii="Bahnschrift" w:hAnsi="Bahnschrift" w:cstheme="minorHAnsi"/>
          <w:bCs/>
          <w:sz w:val="20"/>
          <w:szCs w:val="20"/>
        </w:rPr>
        <w:t xml:space="preserve"> dostępnych dla każdego uczestnika </w:t>
      </w:r>
      <w:r w:rsidR="00EE5EB3">
        <w:rPr>
          <w:rFonts w:ascii="Bahnschrift" w:hAnsi="Bahnschrift" w:cstheme="minorHAnsi"/>
          <w:bCs/>
          <w:sz w:val="20"/>
          <w:szCs w:val="20"/>
        </w:rPr>
        <w:t>szkolenia</w:t>
      </w:r>
      <w:r w:rsidRPr="008F2D0C">
        <w:rPr>
          <w:rFonts w:ascii="Bahnschrift" w:hAnsi="Bahnschrift" w:cstheme="minorHAnsi"/>
          <w:bCs/>
          <w:sz w:val="20"/>
          <w:szCs w:val="20"/>
        </w:rPr>
        <w:t xml:space="preserve">. </w:t>
      </w:r>
      <w:r w:rsidRPr="008F2D0C">
        <w:rPr>
          <w:rFonts w:ascii="Bahnschrift" w:hAnsi="Bahnschrift" w:cstheme="minorHAnsi"/>
          <w:bCs/>
          <w:sz w:val="20"/>
          <w:szCs w:val="20"/>
          <w:lang w:val="en-US"/>
        </w:rPr>
        <w:t>Materiały szkoleniowe powinny zostać udostępnione Zamawiającemu w wersji papierowej.</w:t>
      </w:r>
    </w:p>
    <w:p w14:paraId="0D5F6A0F" w14:textId="2C0AFB57" w:rsidR="003823F6" w:rsidRPr="008F2D0C" w:rsidRDefault="003823F6" w:rsidP="000E0D4E">
      <w:pPr>
        <w:widowControl w:val="0"/>
        <w:numPr>
          <w:ilvl w:val="0"/>
          <w:numId w:val="3"/>
        </w:numPr>
        <w:spacing w:before="120" w:after="360" w:line="360" w:lineRule="auto"/>
        <w:ind w:left="567" w:hanging="284"/>
        <w:jc w:val="both"/>
        <w:rPr>
          <w:rFonts w:ascii="Bahnschrift" w:hAnsi="Bahnschrift" w:cstheme="minorHAnsi"/>
          <w:bCs/>
          <w:sz w:val="20"/>
          <w:szCs w:val="20"/>
        </w:rPr>
      </w:pPr>
      <w:bookmarkStart w:id="11" w:name="_Hlk127274608"/>
      <w:bookmarkEnd w:id="10"/>
      <w:r w:rsidRPr="000E0D4E">
        <w:rPr>
          <w:rFonts w:ascii="Bahnschrift" w:hAnsi="Bahnschrift" w:cstheme="minorHAnsi"/>
          <w:b/>
          <w:bCs/>
          <w:sz w:val="20"/>
          <w:szCs w:val="20"/>
        </w:rPr>
        <w:t>Przygotowania wzoru zaświadczenia</w:t>
      </w:r>
      <w:r w:rsidRPr="008F2D0C">
        <w:rPr>
          <w:rFonts w:ascii="Bahnschrift" w:hAnsi="Bahnschrift" w:cstheme="minorHAnsi"/>
          <w:bCs/>
          <w:sz w:val="20"/>
          <w:szCs w:val="20"/>
        </w:rPr>
        <w:t xml:space="preserve"> o udziale w </w:t>
      </w:r>
      <w:r w:rsidR="00247CF7">
        <w:rPr>
          <w:rFonts w:ascii="Bahnschrift" w:hAnsi="Bahnschrift" w:cstheme="minorHAnsi"/>
          <w:bCs/>
          <w:sz w:val="20"/>
          <w:szCs w:val="20"/>
        </w:rPr>
        <w:t>szkoleniu</w:t>
      </w:r>
      <w:r w:rsidRPr="008F2D0C">
        <w:rPr>
          <w:rFonts w:ascii="Bahnschrift" w:hAnsi="Bahnschrift" w:cstheme="minorHAnsi"/>
          <w:bCs/>
          <w:sz w:val="20"/>
          <w:szCs w:val="20"/>
        </w:rPr>
        <w:t xml:space="preserve">, przedłożenia do akceptacji Zmawiającemu w </w:t>
      </w:r>
      <w:r w:rsidR="00172FB2">
        <w:rPr>
          <w:rFonts w:ascii="Bahnschrift" w:hAnsi="Bahnschrift" w:cstheme="minorHAnsi"/>
          <w:bCs/>
          <w:sz w:val="20"/>
          <w:szCs w:val="20"/>
        </w:rPr>
        <w:t> </w:t>
      </w:r>
      <w:r w:rsidRPr="008F2D0C">
        <w:rPr>
          <w:rFonts w:ascii="Bahnschrift" w:hAnsi="Bahnschrift" w:cstheme="minorHAnsi"/>
          <w:bCs/>
          <w:sz w:val="20"/>
          <w:szCs w:val="20"/>
        </w:rPr>
        <w:t xml:space="preserve">terminie do 1 dnia roboczego przed rozpoczęciem realizacji </w:t>
      </w:r>
      <w:r w:rsidR="00247CF7">
        <w:rPr>
          <w:rFonts w:ascii="Bahnschrift" w:hAnsi="Bahnschrift" w:cstheme="minorHAnsi"/>
          <w:bCs/>
          <w:sz w:val="20"/>
          <w:szCs w:val="20"/>
        </w:rPr>
        <w:t>szkolenia</w:t>
      </w:r>
      <w:r w:rsidRPr="008F2D0C">
        <w:rPr>
          <w:rFonts w:ascii="Bahnschrift" w:hAnsi="Bahnschrift" w:cstheme="minorHAnsi"/>
          <w:bCs/>
          <w:sz w:val="20"/>
          <w:szCs w:val="20"/>
        </w:rPr>
        <w:t xml:space="preserve">, a następnie dostarczenia Zamawiającemu zaświadczeń (1 oryginał dla uczestnika </w:t>
      </w:r>
      <w:r w:rsidR="00247CF7">
        <w:rPr>
          <w:rFonts w:ascii="Bahnschrift" w:hAnsi="Bahnschrift" w:cstheme="minorHAnsi"/>
          <w:bCs/>
          <w:sz w:val="20"/>
          <w:szCs w:val="20"/>
        </w:rPr>
        <w:t>szkolenia</w:t>
      </w:r>
      <w:r w:rsidRPr="008F2D0C">
        <w:rPr>
          <w:rFonts w:ascii="Bahnschrift" w:hAnsi="Bahnschrift" w:cstheme="minorHAnsi"/>
          <w:bCs/>
          <w:sz w:val="20"/>
          <w:szCs w:val="20"/>
        </w:rPr>
        <w:t>, 1 kopia dla Zamawiającego potwierdzona za zgodność z oryginałem).</w:t>
      </w:r>
    </w:p>
    <w:bookmarkEnd w:id="11"/>
    <w:p w14:paraId="325E3DE5" w14:textId="7E416C16" w:rsidR="000E0D4E" w:rsidRDefault="003823F6" w:rsidP="000E0D4E">
      <w:pPr>
        <w:widowControl w:val="0"/>
        <w:numPr>
          <w:ilvl w:val="0"/>
          <w:numId w:val="3"/>
        </w:numPr>
        <w:spacing w:before="120" w:line="360" w:lineRule="auto"/>
        <w:ind w:left="567" w:hanging="284"/>
        <w:jc w:val="both"/>
        <w:rPr>
          <w:rFonts w:ascii="Bahnschrift" w:hAnsi="Bahnschrift" w:cstheme="minorHAnsi"/>
          <w:bCs/>
          <w:sz w:val="20"/>
          <w:szCs w:val="20"/>
          <w:lang w:val="en-US"/>
        </w:rPr>
      </w:pPr>
      <w:r w:rsidRPr="000E0D4E">
        <w:rPr>
          <w:rFonts w:ascii="Bahnschrift" w:hAnsi="Bahnschrift" w:cstheme="minorHAnsi"/>
          <w:b/>
          <w:bCs/>
          <w:sz w:val="20"/>
          <w:szCs w:val="20"/>
        </w:rPr>
        <w:lastRenderedPageBreak/>
        <w:t>Przygotowania pre testu oraz post testu</w:t>
      </w:r>
      <w:r w:rsidRPr="008F2D0C">
        <w:rPr>
          <w:rFonts w:ascii="Bahnschrift" w:hAnsi="Bahnschrift" w:cstheme="minorHAnsi"/>
          <w:bCs/>
          <w:sz w:val="20"/>
          <w:szCs w:val="20"/>
        </w:rPr>
        <w:t xml:space="preserve"> uwzględniającego program oraz zakres merytoryczny </w:t>
      </w:r>
      <w:r w:rsidR="00BB107F">
        <w:rPr>
          <w:rFonts w:ascii="Bahnschrift" w:hAnsi="Bahnschrift" w:cstheme="minorHAnsi"/>
          <w:bCs/>
          <w:sz w:val="20"/>
          <w:szCs w:val="20"/>
        </w:rPr>
        <w:t>szkolenia</w:t>
      </w:r>
      <w:r w:rsidRPr="008F2D0C">
        <w:rPr>
          <w:rFonts w:ascii="Bahnschrift" w:hAnsi="Bahnschrift" w:cstheme="minorHAnsi"/>
          <w:bCs/>
          <w:sz w:val="20"/>
          <w:szCs w:val="20"/>
        </w:rPr>
        <w:t xml:space="preserve"> i</w:t>
      </w:r>
      <w:r w:rsidR="00172FB2">
        <w:rPr>
          <w:rFonts w:ascii="Bahnschrift" w:hAnsi="Bahnschrift" w:cstheme="minorHAnsi"/>
          <w:bCs/>
          <w:sz w:val="20"/>
          <w:szCs w:val="20"/>
        </w:rPr>
        <w:t> </w:t>
      </w:r>
      <w:r w:rsidRPr="008F2D0C">
        <w:rPr>
          <w:rFonts w:ascii="Bahnschrift" w:hAnsi="Bahnschrift" w:cstheme="minorHAnsi"/>
          <w:bCs/>
          <w:sz w:val="20"/>
          <w:szCs w:val="20"/>
        </w:rPr>
        <w:t xml:space="preserve"> wydrukowania ich dla wszystkich uczestników. </w:t>
      </w:r>
      <w:r w:rsidRPr="008F2D0C">
        <w:rPr>
          <w:rFonts w:ascii="Bahnschrift" w:hAnsi="Bahnschrift" w:cstheme="minorHAnsi"/>
          <w:bCs/>
          <w:sz w:val="20"/>
          <w:szCs w:val="20"/>
          <w:lang w:val="en-US"/>
        </w:rPr>
        <w:t>Testy te muszą być imienne, nie anonimowe.</w:t>
      </w:r>
    </w:p>
    <w:p w14:paraId="70C34BE0" w14:textId="27C96E76" w:rsidR="000E0D4E" w:rsidRDefault="000E0D4E" w:rsidP="000E0D4E">
      <w:pPr>
        <w:widowControl w:val="0"/>
        <w:spacing w:before="120" w:line="360" w:lineRule="auto"/>
        <w:ind w:left="567"/>
        <w:jc w:val="both"/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</w:pPr>
      <w:r w:rsidRPr="000E0D4E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Wykonawca zobowiązany jest do przygotowania pre oraz post-testu, którego wzór zostanie przedłożony do akceptacji Zamawiającemu nie później niż </w:t>
      </w:r>
      <w:r w:rsidRPr="000E0D4E">
        <w:rPr>
          <w:rFonts w:ascii="Bahnschrift" w:eastAsiaTheme="minorHAnsi" w:hAnsi="Bahnschrift" w:cstheme="minorHAnsi"/>
          <w:b/>
          <w:bCs/>
          <w:color w:val="000000"/>
          <w:sz w:val="20"/>
          <w:szCs w:val="20"/>
          <w:lang w:eastAsia="en-US"/>
        </w:rPr>
        <w:t xml:space="preserve">na 5 dni roboczych </w:t>
      </w:r>
      <w:r w:rsidRPr="000E0D4E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przed planowanym rozpoczęciem realizacji każdego ze szkoleń. </w:t>
      </w:r>
      <w:r w:rsidRPr="000E0D4E">
        <w:rPr>
          <w:rFonts w:ascii="Bahnschrift" w:eastAsiaTheme="minorHAnsi" w:hAnsi="Bahnschrift" w:cstheme="minorHAnsi"/>
          <w:b/>
          <w:bCs/>
          <w:color w:val="000000"/>
          <w:sz w:val="20"/>
          <w:szCs w:val="20"/>
          <w:lang w:eastAsia="en-US"/>
        </w:rPr>
        <w:t xml:space="preserve">Ostateczna akceptacja </w:t>
      </w:r>
      <w:r w:rsidRPr="000E0D4E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przez Zamawiającego nadesłanych wzorów musi nastąpić najpóźniej </w:t>
      </w:r>
      <w:r w:rsidRPr="000E0D4E">
        <w:rPr>
          <w:rFonts w:ascii="Bahnschrift" w:eastAsiaTheme="minorHAnsi" w:hAnsi="Bahnschrift" w:cstheme="minorHAnsi"/>
          <w:b/>
          <w:bCs/>
          <w:color w:val="000000"/>
          <w:sz w:val="20"/>
          <w:szCs w:val="20"/>
          <w:lang w:eastAsia="en-US"/>
        </w:rPr>
        <w:t xml:space="preserve">na 2 dni robocze </w:t>
      </w:r>
      <w:r w:rsidRPr="000E0D4E"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  <w:t xml:space="preserve">przed planowanym rozpoczęciem szkolenia, którego dotyczy. Pre oraz post-testy mają umożliwić zdiagnozowanie poziomu kompetencji, których dotyczy dane szkolenie, przed i po jego zakończeniu. W przypadku korzystania ze szkoleń w formule online, Wykonawca przygotowuje testy na używanym przez siebie oprogramowaniu w oparciu o przekazane przez Zamawiającego wzory.  </w:t>
      </w:r>
    </w:p>
    <w:p w14:paraId="3E8B72C4" w14:textId="3C56A530" w:rsidR="0036175F" w:rsidRDefault="00F21C61" w:rsidP="00F21C61">
      <w:pPr>
        <w:widowControl w:val="0"/>
        <w:numPr>
          <w:ilvl w:val="0"/>
          <w:numId w:val="3"/>
        </w:numPr>
        <w:spacing w:before="120" w:line="360" w:lineRule="auto"/>
        <w:ind w:left="567" w:hanging="284"/>
        <w:jc w:val="both"/>
        <w:rPr>
          <w:rFonts w:ascii="Bahnschrift" w:hAnsi="Bahnschrift" w:cstheme="minorHAnsi"/>
          <w:bCs/>
          <w:sz w:val="20"/>
          <w:szCs w:val="20"/>
        </w:rPr>
      </w:pPr>
      <w:bookmarkStart w:id="12" w:name="_Hlk127274942"/>
      <w:r w:rsidRPr="000E0D4E">
        <w:rPr>
          <w:rFonts w:ascii="Bahnschrift" w:hAnsi="Bahnschrift" w:cstheme="minorHAnsi"/>
          <w:b/>
          <w:bCs/>
          <w:sz w:val="20"/>
          <w:szCs w:val="20"/>
        </w:rPr>
        <w:t xml:space="preserve">Przeprowadzenia na zakończenie </w:t>
      </w:r>
      <w:r w:rsidR="00BB107F">
        <w:rPr>
          <w:rFonts w:ascii="Bahnschrift" w:hAnsi="Bahnschrift" w:cstheme="minorHAnsi"/>
          <w:b/>
          <w:bCs/>
          <w:sz w:val="20"/>
          <w:szCs w:val="20"/>
        </w:rPr>
        <w:t>szkolenia</w:t>
      </w:r>
      <w:r w:rsidRPr="000E0D4E">
        <w:rPr>
          <w:rFonts w:ascii="Bahnschrift" w:hAnsi="Bahnschrift" w:cstheme="minorHAnsi"/>
          <w:b/>
          <w:bCs/>
          <w:sz w:val="20"/>
          <w:szCs w:val="20"/>
        </w:rPr>
        <w:t xml:space="preserve"> ankiety</w:t>
      </w:r>
      <w:r w:rsidRPr="008F2D0C">
        <w:rPr>
          <w:rFonts w:ascii="Bahnschrift" w:hAnsi="Bahnschrift" w:cstheme="minorHAnsi"/>
          <w:bCs/>
          <w:sz w:val="20"/>
          <w:szCs w:val="20"/>
        </w:rPr>
        <w:t xml:space="preserve"> (przygotowanej w wersji elektronicznej przez Zamawiającego i dostarczonej Wykonawcy drogą mailową w terminie do 5 dni roboczych od daty zawarcia umowy) dotyczącej indywidualnej oceny </w:t>
      </w:r>
      <w:r w:rsidR="00BB107F">
        <w:rPr>
          <w:rFonts w:ascii="Bahnschrift" w:hAnsi="Bahnschrift" w:cstheme="minorHAnsi"/>
          <w:bCs/>
          <w:sz w:val="20"/>
          <w:szCs w:val="20"/>
        </w:rPr>
        <w:t>szkolenia</w:t>
      </w:r>
      <w:r w:rsidRPr="008F2D0C">
        <w:rPr>
          <w:rFonts w:ascii="Bahnschrift" w:hAnsi="Bahnschrift" w:cstheme="minorHAnsi"/>
          <w:bCs/>
          <w:sz w:val="20"/>
          <w:szCs w:val="20"/>
        </w:rPr>
        <w:t xml:space="preserve"> przez każdego z uczestników. Wykonawca zobowiązany będzie do wydrukowania ankiety, przeprowadzenia jej oraz zebrania i przekazania tych ankiet Zamawiającemu, w terminie do 5 dni roboczych od zakończenia </w:t>
      </w:r>
      <w:r w:rsidR="00BB107F">
        <w:rPr>
          <w:rFonts w:ascii="Bahnschrift" w:hAnsi="Bahnschrift" w:cstheme="minorHAnsi"/>
          <w:bCs/>
          <w:sz w:val="20"/>
          <w:szCs w:val="20"/>
        </w:rPr>
        <w:t>szkolenia</w:t>
      </w:r>
      <w:r w:rsidRPr="008F2D0C">
        <w:rPr>
          <w:rFonts w:ascii="Bahnschrift" w:hAnsi="Bahnschrift" w:cstheme="minorHAnsi"/>
          <w:bCs/>
          <w:sz w:val="20"/>
          <w:szCs w:val="20"/>
        </w:rPr>
        <w:t xml:space="preserve">. </w:t>
      </w:r>
    </w:p>
    <w:p w14:paraId="759F63CE" w14:textId="0CAF5CE5" w:rsidR="00F21C61" w:rsidRPr="00F21C61" w:rsidRDefault="00F21C61" w:rsidP="00F21C61">
      <w:pPr>
        <w:widowControl w:val="0"/>
        <w:numPr>
          <w:ilvl w:val="0"/>
          <w:numId w:val="3"/>
        </w:numPr>
        <w:spacing w:before="120" w:line="360" w:lineRule="auto"/>
        <w:ind w:left="567" w:hanging="284"/>
        <w:jc w:val="both"/>
        <w:rPr>
          <w:rFonts w:ascii="Bahnschrift" w:hAnsi="Bahnschrift" w:cstheme="minorHAnsi"/>
          <w:bCs/>
          <w:sz w:val="20"/>
          <w:szCs w:val="20"/>
        </w:rPr>
      </w:pPr>
      <w:r w:rsidRPr="0036175F">
        <w:rPr>
          <w:rFonts w:ascii="Bahnschrift" w:hAnsi="Bahnschrift" w:cstheme="minorHAnsi"/>
          <w:b/>
          <w:bCs/>
          <w:sz w:val="20"/>
          <w:szCs w:val="20"/>
        </w:rPr>
        <w:t>Ponadto Wykonawca jest zobowiązany do przygotowania ankiety zbiorczej</w:t>
      </w:r>
      <w:r w:rsidRPr="008F2D0C">
        <w:rPr>
          <w:rFonts w:ascii="Bahnschrift" w:hAnsi="Bahnschrift" w:cstheme="minorHAnsi"/>
          <w:bCs/>
          <w:sz w:val="20"/>
          <w:szCs w:val="20"/>
        </w:rPr>
        <w:t>, której wzór zostanie dostarczony przez Zamawiającego wraz ze wzorem ankiety. W przypadku realizacji szkolenia w formie online dopuszcza się formę elektroniczną ankiet oraz przekazanie wyników w formie pliku pdf.</w:t>
      </w:r>
      <w:bookmarkEnd w:id="12"/>
    </w:p>
    <w:p w14:paraId="121B2EC4" w14:textId="6C93BA3E" w:rsidR="003823F6" w:rsidRPr="008F2D0C" w:rsidRDefault="003823F6" w:rsidP="000E0D4E">
      <w:pPr>
        <w:widowControl w:val="0"/>
        <w:numPr>
          <w:ilvl w:val="0"/>
          <w:numId w:val="3"/>
        </w:numPr>
        <w:spacing w:before="120" w:line="360" w:lineRule="auto"/>
        <w:ind w:left="567" w:hanging="284"/>
        <w:jc w:val="both"/>
        <w:rPr>
          <w:rFonts w:ascii="Bahnschrift" w:hAnsi="Bahnschrift" w:cstheme="minorHAnsi"/>
          <w:bCs/>
          <w:sz w:val="20"/>
          <w:szCs w:val="20"/>
        </w:rPr>
      </w:pPr>
      <w:r w:rsidRPr="008F2D0C">
        <w:rPr>
          <w:rFonts w:ascii="Bahnschrift" w:hAnsi="Bahnschrift" w:cstheme="minorHAnsi"/>
          <w:bCs/>
          <w:sz w:val="20"/>
          <w:szCs w:val="20"/>
        </w:rPr>
        <w:t xml:space="preserve">Powielenia programu </w:t>
      </w:r>
      <w:r w:rsidR="00BB107F">
        <w:rPr>
          <w:rFonts w:ascii="Bahnschrift" w:hAnsi="Bahnschrift" w:cstheme="minorHAnsi"/>
          <w:bCs/>
          <w:sz w:val="20"/>
          <w:szCs w:val="20"/>
        </w:rPr>
        <w:t>szkolenia</w:t>
      </w:r>
      <w:r w:rsidRPr="008F2D0C">
        <w:rPr>
          <w:rFonts w:ascii="Bahnschrift" w:hAnsi="Bahnschrift" w:cstheme="minorHAnsi"/>
          <w:bCs/>
          <w:sz w:val="20"/>
          <w:szCs w:val="20"/>
        </w:rPr>
        <w:t xml:space="preserve">, testów pre i post oraz ankiety dotyczącej indywidualnej oceny </w:t>
      </w:r>
      <w:r w:rsidR="00BB107F">
        <w:rPr>
          <w:rFonts w:ascii="Bahnschrift" w:hAnsi="Bahnschrift" w:cstheme="minorHAnsi"/>
          <w:bCs/>
          <w:sz w:val="20"/>
          <w:szCs w:val="20"/>
        </w:rPr>
        <w:t>szkolenia</w:t>
      </w:r>
      <w:r w:rsidRPr="008F2D0C">
        <w:rPr>
          <w:rFonts w:ascii="Bahnschrift" w:hAnsi="Bahnschrift" w:cstheme="minorHAnsi"/>
          <w:bCs/>
          <w:sz w:val="20"/>
          <w:szCs w:val="20"/>
        </w:rPr>
        <w:t xml:space="preserve"> dla każdego uczestnika i dystrybuowanie ich pośród wszystkich uczestników </w:t>
      </w:r>
      <w:r w:rsidR="00BB107F">
        <w:rPr>
          <w:rFonts w:ascii="Bahnschrift" w:hAnsi="Bahnschrift" w:cstheme="minorHAnsi"/>
          <w:bCs/>
          <w:sz w:val="20"/>
          <w:szCs w:val="20"/>
        </w:rPr>
        <w:t>szkolenia</w:t>
      </w:r>
      <w:r w:rsidRPr="008F2D0C">
        <w:rPr>
          <w:rFonts w:ascii="Bahnschrift" w:hAnsi="Bahnschrift" w:cstheme="minorHAnsi"/>
          <w:bCs/>
          <w:sz w:val="20"/>
          <w:szCs w:val="20"/>
        </w:rPr>
        <w:t xml:space="preserve"> w trakcie ich trwania.</w:t>
      </w:r>
    </w:p>
    <w:p w14:paraId="15C933F2" w14:textId="10410E2C" w:rsidR="00756047" w:rsidRPr="008F2D0C" w:rsidRDefault="003823F6" w:rsidP="000E0D4E">
      <w:pPr>
        <w:widowControl w:val="0"/>
        <w:numPr>
          <w:ilvl w:val="0"/>
          <w:numId w:val="3"/>
        </w:numPr>
        <w:spacing w:before="120" w:line="360" w:lineRule="auto"/>
        <w:ind w:left="567" w:hanging="284"/>
        <w:jc w:val="both"/>
        <w:rPr>
          <w:rFonts w:ascii="Bahnschrift" w:hAnsi="Bahnschrift" w:cstheme="minorHAnsi"/>
          <w:bCs/>
          <w:sz w:val="20"/>
          <w:szCs w:val="20"/>
        </w:rPr>
      </w:pPr>
      <w:r w:rsidRPr="008F2D0C">
        <w:rPr>
          <w:rFonts w:ascii="Bahnschrift" w:hAnsi="Bahnschrift" w:cstheme="minorHAnsi"/>
          <w:bCs/>
          <w:sz w:val="20"/>
          <w:szCs w:val="20"/>
        </w:rPr>
        <w:t xml:space="preserve">Na programie, zaświadczeniach, testach pre i post oraz ankiecie powinna znaleźć się informacja, iż </w:t>
      </w:r>
      <w:r w:rsidR="00BB107F">
        <w:rPr>
          <w:rFonts w:ascii="Bahnschrift" w:hAnsi="Bahnschrift" w:cstheme="minorHAnsi"/>
          <w:bCs/>
          <w:sz w:val="20"/>
          <w:szCs w:val="20"/>
        </w:rPr>
        <w:t>szkolenia</w:t>
      </w:r>
      <w:r w:rsidRPr="008F2D0C">
        <w:rPr>
          <w:rFonts w:ascii="Bahnschrift" w:hAnsi="Bahnschrift" w:cstheme="minorHAnsi"/>
          <w:bCs/>
          <w:sz w:val="20"/>
          <w:szCs w:val="20"/>
        </w:rPr>
        <w:t xml:space="preserve"> współfinansowane są ze środków Unii Europejskiej zgodnie z aktualnymi na dzień przeprowadzenia </w:t>
      </w:r>
      <w:r w:rsidR="00BB107F">
        <w:rPr>
          <w:rFonts w:ascii="Bahnschrift" w:hAnsi="Bahnschrift" w:cstheme="minorHAnsi"/>
          <w:bCs/>
          <w:sz w:val="20"/>
          <w:szCs w:val="20"/>
        </w:rPr>
        <w:t>szkolenia</w:t>
      </w:r>
      <w:r w:rsidRPr="008F2D0C">
        <w:rPr>
          <w:rFonts w:ascii="Bahnschrift" w:hAnsi="Bahnschrift" w:cstheme="minorHAnsi"/>
          <w:bCs/>
          <w:sz w:val="20"/>
          <w:szCs w:val="20"/>
        </w:rPr>
        <w:t xml:space="preserve"> Wytycznymi oraz zasadami promocji Projektu. Informacje na temat prawidłowego oznaczenia materiałów i dokumentów dostarczy Zamawiający w terminie nie późniejszym niż 5 dni roboczych od daty zawarcia umowy.</w:t>
      </w:r>
    </w:p>
    <w:p w14:paraId="76B56D5D" w14:textId="1E62E99E" w:rsidR="00E9757A" w:rsidRPr="00172FB2" w:rsidRDefault="00F346F2" w:rsidP="000E0D4E">
      <w:pPr>
        <w:pStyle w:val="Nagwek1"/>
        <w:keepNext w:val="0"/>
        <w:keepLines w:val="0"/>
        <w:widowControl w:val="0"/>
        <w:numPr>
          <w:ilvl w:val="0"/>
          <w:numId w:val="43"/>
        </w:numPr>
        <w:spacing w:before="120" w:line="360" w:lineRule="auto"/>
        <w:ind w:left="284" w:hanging="284"/>
        <w:jc w:val="both"/>
        <w:rPr>
          <w:rFonts w:ascii="Bahnschrift" w:eastAsiaTheme="minorHAnsi" w:hAnsi="Bahnschrift" w:cstheme="minorHAnsi"/>
          <w:b w:val="0"/>
          <w:sz w:val="20"/>
          <w:szCs w:val="20"/>
          <w:lang w:eastAsia="en-US"/>
        </w:rPr>
      </w:pPr>
      <w:r w:rsidRPr="008F2D0C">
        <w:rPr>
          <w:rFonts w:ascii="Bahnschrift" w:eastAsiaTheme="minorHAnsi" w:hAnsi="Bahnschrift" w:cstheme="minorHAnsi"/>
          <w:sz w:val="20"/>
          <w:szCs w:val="20"/>
          <w:lang w:eastAsia="en-US"/>
        </w:rPr>
        <w:t xml:space="preserve">Dokumentacja związana z realizacją szkoleń: </w:t>
      </w:r>
      <w:r w:rsidR="00E9757A" w:rsidRPr="00172FB2">
        <w:rPr>
          <w:rFonts w:ascii="Bahnschrift" w:eastAsiaTheme="minorHAnsi" w:hAnsi="Bahnschrift" w:cstheme="minorHAnsi"/>
          <w:b w:val="0"/>
          <w:color w:val="000000"/>
          <w:sz w:val="20"/>
          <w:szCs w:val="20"/>
          <w:lang w:eastAsia="en-US"/>
        </w:rPr>
        <w:t>Wykonawca zobowiązany będzie do przekazania Zamawiającemu dokumentów w terminie do 5 dni roboczych od dnia zakończenia</w:t>
      </w:r>
      <w:r w:rsidR="003823F6" w:rsidRPr="00172FB2">
        <w:rPr>
          <w:rFonts w:ascii="Bahnschrift" w:eastAsiaTheme="minorHAnsi" w:hAnsi="Bahnschrift" w:cstheme="minorHAnsi"/>
          <w:b w:val="0"/>
          <w:color w:val="000000"/>
          <w:sz w:val="20"/>
          <w:szCs w:val="20"/>
          <w:lang w:eastAsia="en-US"/>
        </w:rPr>
        <w:t xml:space="preserve"> </w:t>
      </w:r>
      <w:r w:rsidR="00E9757A" w:rsidRPr="00172FB2">
        <w:rPr>
          <w:rFonts w:ascii="Bahnschrift" w:eastAsiaTheme="minorHAnsi" w:hAnsi="Bahnschrift" w:cstheme="minorHAnsi"/>
          <w:b w:val="0"/>
          <w:color w:val="000000"/>
          <w:sz w:val="20"/>
          <w:szCs w:val="20"/>
          <w:lang w:eastAsia="en-US"/>
        </w:rPr>
        <w:t>szkolenia</w:t>
      </w:r>
      <w:r w:rsidR="003823F6" w:rsidRPr="00172FB2">
        <w:rPr>
          <w:rFonts w:ascii="Bahnschrift" w:eastAsiaTheme="minorHAnsi" w:hAnsi="Bahnschrift" w:cstheme="minorHAnsi"/>
          <w:b w:val="0"/>
          <w:color w:val="000000"/>
          <w:sz w:val="20"/>
          <w:szCs w:val="20"/>
          <w:lang w:eastAsia="en-US"/>
        </w:rPr>
        <w:t xml:space="preserve"> dla każdej grupy</w:t>
      </w:r>
      <w:r w:rsidR="00E9757A" w:rsidRPr="00172FB2">
        <w:rPr>
          <w:rFonts w:ascii="Bahnschrift" w:eastAsiaTheme="minorHAnsi" w:hAnsi="Bahnschrift" w:cstheme="minorHAnsi"/>
          <w:b w:val="0"/>
          <w:color w:val="000000"/>
          <w:sz w:val="20"/>
          <w:szCs w:val="20"/>
          <w:lang w:eastAsia="en-US"/>
        </w:rPr>
        <w:t xml:space="preserve">, a w szczególności: </w:t>
      </w:r>
    </w:p>
    <w:p w14:paraId="43DD8240" w14:textId="13E0C254" w:rsidR="00172FB2" w:rsidRPr="00172FB2" w:rsidRDefault="003823F6" w:rsidP="001B4995">
      <w:pPr>
        <w:pStyle w:val="Akapitzlist"/>
        <w:widowControl w:val="0"/>
        <w:numPr>
          <w:ilvl w:val="0"/>
          <w:numId w:val="44"/>
        </w:numPr>
        <w:spacing w:line="360" w:lineRule="auto"/>
        <w:ind w:left="567" w:hanging="283"/>
        <w:contextualSpacing w:val="0"/>
        <w:jc w:val="both"/>
        <w:rPr>
          <w:rFonts w:ascii="Bahnschrift" w:hAnsi="Bahnschrift" w:cstheme="minorHAnsi"/>
          <w:b/>
          <w:bCs/>
          <w:sz w:val="20"/>
          <w:szCs w:val="20"/>
        </w:rPr>
      </w:pPr>
      <w:bookmarkStart w:id="13" w:name="_Hlk127275486"/>
      <w:r w:rsidRPr="00172FB2">
        <w:rPr>
          <w:rFonts w:ascii="Bahnschrift" w:hAnsi="Bahnschrift" w:cstheme="minorHAnsi"/>
          <w:sz w:val="20"/>
          <w:szCs w:val="20"/>
          <w:lang w:val="en-US"/>
        </w:rPr>
        <w:t>Oryginału list obecności, w przypadku zastosowania formuły online wykonawca przekaże zrzuty ekranu z każdego dnia szkolenia z widoczną datą i godziną wykonania zrzutu, z listą wszystkich obecnych w</w:t>
      </w:r>
      <w:r w:rsidR="001B4995">
        <w:rPr>
          <w:rFonts w:ascii="Bahnschrift" w:hAnsi="Bahnschrift" w:cstheme="minorHAnsi"/>
          <w:sz w:val="20"/>
          <w:szCs w:val="20"/>
          <w:lang w:val="en-US"/>
        </w:rPr>
        <w:t> </w:t>
      </w:r>
      <w:r w:rsidRPr="00172FB2">
        <w:rPr>
          <w:rFonts w:ascii="Bahnschrift" w:hAnsi="Bahnschrift" w:cstheme="minorHAnsi"/>
          <w:sz w:val="20"/>
          <w:szCs w:val="20"/>
          <w:lang w:val="en-US"/>
        </w:rPr>
        <w:t xml:space="preserve"> danym dniu uczestników (pełne imię i nazwisko),</w:t>
      </w:r>
    </w:p>
    <w:p w14:paraId="78E18BE2" w14:textId="77777777" w:rsidR="001B4995" w:rsidRPr="001B4995" w:rsidRDefault="003823F6" w:rsidP="001B4995">
      <w:pPr>
        <w:pStyle w:val="Akapitzlist"/>
        <w:widowControl w:val="0"/>
        <w:numPr>
          <w:ilvl w:val="0"/>
          <w:numId w:val="44"/>
        </w:numPr>
        <w:spacing w:line="360" w:lineRule="auto"/>
        <w:ind w:left="567" w:hanging="283"/>
        <w:contextualSpacing w:val="0"/>
        <w:jc w:val="both"/>
        <w:rPr>
          <w:rFonts w:ascii="Bahnschrift" w:hAnsi="Bahnschrift" w:cstheme="minorHAnsi"/>
          <w:b/>
          <w:bCs/>
          <w:sz w:val="20"/>
          <w:szCs w:val="20"/>
        </w:rPr>
      </w:pPr>
      <w:r w:rsidRPr="00172FB2">
        <w:rPr>
          <w:rFonts w:ascii="Bahnschrift" w:hAnsi="Bahnschrift" w:cstheme="minorHAnsi"/>
          <w:sz w:val="20"/>
          <w:szCs w:val="20"/>
        </w:rPr>
        <w:lastRenderedPageBreak/>
        <w:t>Oryginałów sprawdzonych testów pre i post,</w:t>
      </w:r>
    </w:p>
    <w:p w14:paraId="6E2F82E8" w14:textId="79234CF6" w:rsidR="001B4995" w:rsidRPr="001B4995" w:rsidRDefault="003823F6" w:rsidP="001B4995">
      <w:pPr>
        <w:pStyle w:val="Akapitzlist"/>
        <w:widowControl w:val="0"/>
        <w:numPr>
          <w:ilvl w:val="0"/>
          <w:numId w:val="44"/>
        </w:numPr>
        <w:spacing w:line="360" w:lineRule="auto"/>
        <w:ind w:left="567" w:hanging="283"/>
        <w:contextualSpacing w:val="0"/>
        <w:jc w:val="both"/>
        <w:rPr>
          <w:rFonts w:ascii="Bahnschrift" w:hAnsi="Bahnschrift" w:cstheme="minorHAnsi"/>
          <w:b/>
          <w:bCs/>
          <w:sz w:val="20"/>
          <w:szCs w:val="20"/>
        </w:rPr>
      </w:pPr>
      <w:r w:rsidRPr="001B4995">
        <w:rPr>
          <w:rFonts w:ascii="Bahnschrift" w:hAnsi="Bahnschrift" w:cstheme="minorHAnsi"/>
          <w:sz w:val="20"/>
          <w:szCs w:val="20"/>
        </w:rPr>
        <w:t xml:space="preserve">Oryginału ankiet oceniających przeprowadzonych wśród uczestników </w:t>
      </w:r>
      <w:r w:rsidR="00BB107F">
        <w:rPr>
          <w:rFonts w:ascii="Bahnschrift" w:hAnsi="Bahnschrift" w:cstheme="minorHAnsi"/>
          <w:sz w:val="20"/>
          <w:szCs w:val="20"/>
        </w:rPr>
        <w:t>szkolenia</w:t>
      </w:r>
      <w:r w:rsidRPr="001B4995">
        <w:rPr>
          <w:rFonts w:ascii="Bahnschrift" w:hAnsi="Bahnschrift" w:cstheme="minorHAnsi"/>
          <w:sz w:val="20"/>
          <w:szCs w:val="20"/>
        </w:rPr>
        <w:t xml:space="preserve"> wraz z ankietą zbiorczą</w:t>
      </w:r>
    </w:p>
    <w:p w14:paraId="19B73A76" w14:textId="663D8DFD" w:rsidR="001B4995" w:rsidRPr="001B4995" w:rsidRDefault="003823F6" w:rsidP="001B4995">
      <w:pPr>
        <w:pStyle w:val="Akapitzlist"/>
        <w:widowControl w:val="0"/>
        <w:numPr>
          <w:ilvl w:val="0"/>
          <w:numId w:val="44"/>
        </w:numPr>
        <w:spacing w:line="360" w:lineRule="auto"/>
        <w:ind w:left="567" w:hanging="283"/>
        <w:contextualSpacing w:val="0"/>
        <w:jc w:val="both"/>
        <w:rPr>
          <w:rFonts w:ascii="Bahnschrift" w:hAnsi="Bahnschrift" w:cstheme="minorHAnsi"/>
          <w:b/>
          <w:bCs/>
          <w:sz w:val="20"/>
          <w:szCs w:val="20"/>
        </w:rPr>
      </w:pPr>
      <w:r w:rsidRPr="001B4995">
        <w:rPr>
          <w:rFonts w:ascii="Bahnschrift" w:hAnsi="Bahnschrift" w:cstheme="minorHAnsi"/>
          <w:sz w:val="20"/>
          <w:szCs w:val="20"/>
        </w:rPr>
        <w:t xml:space="preserve">Oryginału oraz  kopii potwierdzonej za zgodność z oryginałem </w:t>
      </w:r>
      <w:r w:rsidRPr="001B4995">
        <w:rPr>
          <w:rFonts w:ascii="Bahnschrift" w:hAnsi="Bahnschrift" w:cstheme="minorHAnsi"/>
          <w:b/>
          <w:bCs/>
          <w:sz w:val="20"/>
          <w:szCs w:val="20"/>
        </w:rPr>
        <w:t>zaświadczeń</w:t>
      </w:r>
      <w:r w:rsidRPr="001B4995">
        <w:rPr>
          <w:rFonts w:ascii="Bahnschrift" w:hAnsi="Bahnschrift" w:cstheme="minorHAnsi"/>
          <w:sz w:val="20"/>
          <w:szCs w:val="20"/>
        </w:rPr>
        <w:t xml:space="preserve"> o ukończeniu </w:t>
      </w:r>
      <w:r w:rsidR="00DC2F61">
        <w:rPr>
          <w:rFonts w:ascii="Bahnschrift" w:hAnsi="Bahnschrift" w:cstheme="minorHAnsi"/>
          <w:sz w:val="20"/>
          <w:szCs w:val="20"/>
        </w:rPr>
        <w:t>szkolenia</w:t>
      </w:r>
      <w:r w:rsidRPr="001B4995">
        <w:rPr>
          <w:rFonts w:ascii="Bahnschrift" w:hAnsi="Bahnschrift" w:cstheme="minorHAnsi"/>
          <w:sz w:val="20"/>
          <w:szCs w:val="20"/>
        </w:rPr>
        <w:t xml:space="preserve"> przez uczestnika.</w:t>
      </w:r>
    </w:p>
    <w:p w14:paraId="045CE3DC" w14:textId="01118F68" w:rsidR="003823F6" w:rsidRPr="001B4995" w:rsidRDefault="003823F6" w:rsidP="001B4995">
      <w:pPr>
        <w:pStyle w:val="Akapitzlist"/>
        <w:widowControl w:val="0"/>
        <w:numPr>
          <w:ilvl w:val="0"/>
          <w:numId w:val="44"/>
        </w:numPr>
        <w:spacing w:line="360" w:lineRule="auto"/>
        <w:ind w:left="567" w:hanging="283"/>
        <w:contextualSpacing w:val="0"/>
        <w:jc w:val="both"/>
        <w:rPr>
          <w:rFonts w:ascii="Bahnschrift" w:hAnsi="Bahnschrift" w:cstheme="minorHAnsi"/>
          <w:b/>
          <w:bCs/>
          <w:sz w:val="20"/>
          <w:szCs w:val="20"/>
        </w:rPr>
      </w:pPr>
      <w:r w:rsidRPr="001B4995">
        <w:rPr>
          <w:rFonts w:ascii="Bahnschrift" w:hAnsi="Bahnschrift"/>
          <w:sz w:val="20"/>
          <w:szCs w:val="20"/>
        </w:rPr>
        <w:t>Jednego kompletu materiałów szkoleniowych, na poczet przekazania ich do archiwum Projektu.</w:t>
      </w:r>
    </w:p>
    <w:bookmarkEnd w:id="13"/>
    <w:p w14:paraId="7A9E1150" w14:textId="25DA8A38" w:rsidR="003823F6" w:rsidRPr="008F2D0C" w:rsidRDefault="002F73AA" w:rsidP="001B4995">
      <w:pPr>
        <w:widowControl w:val="0"/>
        <w:spacing w:line="360" w:lineRule="auto"/>
        <w:jc w:val="both"/>
        <w:rPr>
          <w:rFonts w:ascii="Bahnschrift" w:hAnsi="Bahnschrift" w:cstheme="minorHAnsi"/>
          <w:bCs/>
          <w:sz w:val="20"/>
          <w:szCs w:val="20"/>
        </w:rPr>
      </w:pPr>
      <w:r>
        <w:rPr>
          <w:rFonts w:ascii="Bahnschrift" w:hAnsi="Bahnschrift" w:cstheme="minorHAnsi"/>
          <w:bCs/>
          <w:sz w:val="20"/>
          <w:szCs w:val="20"/>
        </w:rPr>
        <w:t xml:space="preserve">     </w:t>
      </w:r>
      <w:bookmarkStart w:id="14" w:name="_GoBack"/>
      <w:bookmarkEnd w:id="14"/>
      <w:r w:rsidR="003823F6" w:rsidRPr="008F2D0C">
        <w:rPr>
          <w:rFonts w:ascii="Bahnschrift" w:hAnsi="Bahnschrift" w:cstheme="minorHAnsi"/>
          <w:bCs/>
          <w:sz w:val="20"/>
          <w:szCs w:val="20"/>
        </w:rPr>
        <w:t>Niedotrzymanie ww. terminu Zamawiający uzna jako nienależyte wykonywanie przedmiotu umowy.</w:t>
      </w:r>
    </w:p>
    <w:p w14:paraId="4B6F5C7E" w14:textId="77777777" w:rsidR="009A6251" w:rsidRPr="008F2D0C" w:rsidRDefault="009A6251" w:rsidP="00CA6331">
      <w:pPr>
        <w:widowControl w:val="0"/>
        <w:spacing w:line="360" w:lineRule="auto"/>
        <w:jc w:val="both"/>
        <w:rPr>
          <w:rFonts w:ascii="Bahnschrift" w:eastAsiaTheme="minorHAnsi" w:hAnsi="Bahnschrift" w:cstheme="minorHAnsi"/>
          <w:color w:val="000000"/>
          <w:sz w:val="20"/>
          <w:szCs w:val="20"/>
          <w:lang w:eastAsia="en-US"/>
        </w:rPr>
      </w:pPr>
    </w:p>
    <w:p w14:paraId="4148FF2B" w14:textId="20BB59A5" w:rsidR="00134997" w:rsidRPr="00134997" w:rsidRDefault="009A6251" w:rsidP="00134997">
      <w:pPr>
        <w:pStyle w:val="Akapitzlist"/>
        <w:numPr>
          <w:ilvl w:val="0"/>
          <w:numId w:val="46"/>
        </w:numPr>
        <w:spacing w:line="360" w:lineRule="auto"/>
        <w:ind w:left="284" w:hanging="284"/>
        <w:contextualSpacing w:val="0"/>
        <w:jc w:val="both"/>
        <w:rPr>
          <w:rFonts w:ascii="Bahnschrift" w:hAnsi="Bahnschrift" w:cstheme="minorHAnsi"/>
          <w:bCs/>
          <w:sz w:val="20"/>
          <w:szCs w:val="20"/>
        </w:rPr>
      </w:pPr>
      <w:proofErr w:type="spellStart"/>
      <w:r w:rsidRPr="00134997">
        <w:rPr>
          <w:rFonts w:ascii="Bahnschrift" w:hAnsi="Bahnschrift" w:cstheme="minorHAnsi"/>
          <w:b/>
          <w:sz w:val="20"/>
          <w:szCs w:val="20"/>
          <w:lang w:val="en-US"/>
        </w:rPr>
        <w:t>Prawa</w:t>
      </w:r>
      <w:proofErr w:type="spellEnd"/>
      <w:r w:rsidRPr="00134997">
        <w:rPr>
          <w:rFonts w:ascii="Bahnschrift" w:hAnsi="Bahnschrift" w:cstheme="minorHAnsi"/>
          <w:b/>
          <w:sz w:val="20"/>
          <w:szCs w:val="20"/>
          <w:lang w:val="en-US"/>
        </w:rPr>
        <w:t xml:space="preserve"> </w:t>
      </w:r>
      <w:proofErr w:type="spellStart"/>
      <w:r w:rsidRPr="00134997">
        <w:rPr>
          <w:rFonts w:ascii="Bahnschrift" w:hAnsi="Bahnschrift" w:cstheme="minorHAnsi"/>
          <w:b/>
          <w:sz w:val="20"/>
          <w:szCs w:val="20"/>
          <w:lang w:val="en-US"/>
        </w:rPr>
        <w:t>autorskie</w:t>
      </w:r>
      <w:proofErr w:type="spellEnd"/>
      <w:r w:rsidR="001B4995" w:rsidRPr="00134997">
        <w:rPr>
          <w:rFonts w:ascii="Bahnschrift" w:hAnsi="Bahnschrift" w:cstheme="minorHAnsi"/>
          <w:b/>
          <w:sz w:val="20"/>
          <w:szCs w:val="20"/>
          <w:lang w:val="en-US"/>
        </w:rPr>
        <w:t xml:space="preserve">: </w:t>
      </w:r>
      <w:r w:rsidR="00134997" w:rsidRPr="00134997">
        <w:rPr>
          <w:rFonts w:ascii="Bahnschrift" w:hAnsi="Bahnschrift" w:cstheme="minorHAnsi"/>
          <w:bCs/>
          <w:sz w:val="20"/>
          <w:szCs w:val="20"/>
        </w:rPr>
        <w:t>Prawa autorskie: Wykonawca przeniesie (jeśli wytworzy) na Zamawiającego autorskie prawa majątkowe do wytworzonych w ramach realizacji niniejszego zamówienia raportów, wykresów, rysunków, planów, obliczeń noszących cechy utworu w  rozumieniu art. 1 ustawy z dnia 4 lutego 1994 r. o</w:t>
      </w:r>
      <w:r w:rsidR="00134997">
        <w:rPr>
          <w:rFonts w:ascii="Bahnschrift" w:hAnsi="Bahnschrift" w:cstheme="minorHAnsi"/>
          <w:bCs/>
          <w:sz w:val="20"/>
          <w:szCs w:val="20"/>
        </w:rPr>
        <w:t> </w:t>
      </w:r>
      <w:r w:rsidR="00134997" w:rsidRPr="00134997">
        <w:rPr>
          <w:rFonts w:ascii="Bahnschrift" w:hAnsi="Bahnschrift" w:cstheme="minorHAnsi"/>
          <w:bCs/>
          <w:sz w:val="20"/>
          <w:szCs w:val="20"/>
        </w:rPr>
        <w:t xml:space="preserve"> prawie autorskim i prawach pokrewnych.</w:t>
      </w:r>
    </w:p>
    <w:p w14:paraId="49685D8E" w14:textId="1DCC4A3E" w:rsidR="00CA6331" w:rsidRPr="00CA6331" w:rsidRDefault="00CA6331" w:rsidP="00134997">
      <w:pPr>
        <w:pStyle w:val="Akapitzlist"/>
        <w:widowControl w:val="0"/>
        <w:spacing w:line="360" w:lineRule="auto"/>
        <w:ind w:left="284"/>
        <w:contextualSpacing w:val="0"/>
        <w:jc w:val="both"/>
        <w:rPr>
          <w:rFonts w:ascii="Bahnschrift" w:hAnsi="Bahnschrift" w:cstheme="minorHAnsi"/>
          <w:b/>
          <w:sz w:val="20"/>
          <w:szCs w:val="20"/>
          <w:lang w:val="en-US"/>
        </w:rPr>
      </w:pPr>
    </w:p>
    <w:p w14:paraId="1E8D33ED" w14:textId="77777777" w:rsidR="00CA6331" w:rsidRDefault="009A6251" w:rsidP="00CA6331">
      <w:pPr>
        <w:pStyle w:val="Akapitzlist"/>
        <w:widowControl w:val="0"/>
        <w:numPr>
          <w:ilvl w:val="0"/>
          <w:numId w:val="46"/>
        </w:numPr>
        <w:spacing w:before="120" w:line="360" w:lineRule="auto"/>
        <w:ind w:left="284" w:hanging="284"/>
        <w:contextualSpacing w:val="0"/>
        <w:jc w:val="both"/>
        <w:rPr>
          <w:rFonts w:ascii="Bahnschrift" w:hAnsi="Bahnschrift" w:cstheme="minorHAnsi"/>
          <w:b/>
          <w:sz w:val="20"/>
          <w:szCs w:val="20"/>
          <w:lang w:val="en-US"/>
        </w:rPr>
      </w:pPr>
      <w:r w:rsidRPr="00CA6331">
        <w:rPr>
          <w:rFonts w:ascii="Bahnschrift" w:hAnsi="Bahnschrift" w:cstheme="minorHAnsi"/>
          <w:b/>
          <w:sz w:val="20"/>
          <w:szCs w:val="20"/>
          <w:lang w:val="en-US"/>
        </w:rPr>
        <w:t>Warunki płatności</w:t>
      </w:r>
      <w:r w:rsidR="00CA6331">
        <w:rPr>
          <w:rFonts w:ascii="Bahnschrift" w:hAnsi="Bahnschrift" w:cstheme="minorHAnsi"/>
          <w:b/>
          <w:sz w:val="20"/>
          <w:szCs w:val="20"/>
          <w:lang w:val="en-US"/>
        </w:rPr>
        <w:t>:</w:t>
      </w:r>
    </w:p>
    <w:p w14:paraId="0FF05C3A" w14:textId="77777777" w:rsidR="00CA6331" w:rsidRPr="00CA6331" w:rsidRDefault="009A6251" w:rsidP="00CA6331">
      <w:pPr>
        <w:pStyle w:val="Akapitzlist"/>
        <w:widowControl w:val="0"/>
        <w:numPr>
          <w:ilvl w:val="0"/>
          <w:numId w:val="47"/>
        </w:numPr>
        <w:spacing w:line="360" w:lineRule="auto"/>
        <w:ind w:left="568" w:hanging="284"/>
        <w:contextualSpacing w:val="0"/>
        <w:jc w:val="both"/>
        <w:rPr>
          <w:rFonts w:ascii="Bahnschrift" w:hAnsi="Bahnschrift" w:cstheme="minorHAnsi"/>
          <w:sz w:val="20"/>
          <w:szCs w:val="20"/>
          <w:lang w:val="en-US"/>
        </w:rPr>
      </w:pPr>
      <w:r w:rsidRPr="00CA6331">
        <w:rPr>
          <w:rFonts w:ascii="Bahnschrift" w:eastAsiaTheme="minorHAnsi" w:hAnsi="Bahnschrift" w:cstheme="minorHAnsi"/>
          <w:sz w:val="20"/>
          <w:szCs w:val="20"/>
          <w:lang w:eastAsia="en-US"/>
        </w:rPr>
        <w:t>Rozliczenie odbywać się będzie po zakończeniu realizacji szkolenia dla danej grupy i po podpisaniu przez Zamawiającego protokołu odbioru, który stanowi podstawę do wystawienia rachunku/faktury.</w:t>
      </w:r>
    </w:p>
    <w:p w14:paraId="6AC081BE" w14:textId="4E0EFCCE" w:rsidR="00CA6331" w:rsidRPr="00CA6331" w:rsidRDefault="009A6251" w:rsidP="00CA6331">
      <w:pPr>
        <w:pStyle w:val="Akapitzlist"/>
        <w:widowControl w:val="0"/>
        <w:numPr>
          <w:ilvl w:val="0"/>
          <w:numId w:val="47"/>
        </w:numPr>
        <w:spacing w:line="360" w:lineRule="auto"/>
        <w:ind w:left="568" w:hanging="284"/>
        <w:contextualSpacing w:val="0"/>
        <w:jc w:val="both"/>
        <w:rPr>
          <w:rFonts w:ascii="Bahnschrift" w:hAnsi="Bahnschrift" w:cstheme="minorHAnsi"/>
          <w:sz w:val="20"/>
          <w:szCs w:val="20"/>
          <w:lang w:val="en-US"/>
        </w:rPr>
      </w:pPr>
      <w:r w:rsidRPr="00CA6331">
        <w:rPr>
          <w:rFonts w:ascii="Bahnschrift" w:eastAsiaTheme="minorHAnsi" w:hAnsi="Bahnschrift" w:cstheme="minorHAnsi"/>
          <w:sz w:val="20"/>
          <w:szCs w:val="20"/>
          <w:lang w:eastAsia="en-US"/>
        </w:rPr>
        <w:t xml:space="preserve">Warunkiem podpisania protokołu odbioru usługi będzie dostarczenie do Zamawiającego </w:t>
      </w:r>
      <w:r w:rsidR="001B4995" w:rsidRPr="00CA6331">
        <w:rPr>
          <w:rFonts w:ascii="Bahnschrift" w:eastAsiaTheme="minorHAnsi" w:hAnsi="Bahnschrift" w:cstheme="minorHAnsi"/>
          <w:sz w:val="20"/>
          <w:szCs w:val="20"/>
          <w:lang w:eastAsia="en-US"/>
        </w:rPr>
        <w:t xml:space="preserve"> </w:t>
      </w:r>
      <w:r w:rsidRPr="00CA6331">
        <w:rPr>
          <w:rFonts w:ascii="Bahnschrift" w:eastAsiaTheme="minorHAnsi" w:hAnsi="Bahnschrift" w:cstheme="minorHAnsi"/>
          <w:sz w:val="20"/>
          <w:szCs w:val="20"/>
          <w:lang w:eastAsia="en-US"/>
        </w:rPr>
        <w:t xml:space="preserve">w określonym terminie (do 5 dni roboczych) dokumentów wymienionych w punkcie </w:t>
      </w:r>
      <w:r w:rsidR="00CA6331" w:rsidRPr="00CA6331">
        <w:rPr>
          <w:rFonts w:ascii="Bahnschrift" w:eastAsiaTheme="minorHAnsi" w:hAnsi="Bahnschrift" w:cstheme="minorHAnsi"/>
          <w:sz w:val="20"/>
          <w:szCs w:val="20"/>
          <w:lang w:eastAsia="en-US"/>
        </w:rPr>
        <w:t>9</w:t>
      </w:r>
      <w:r w:rsidRPr="00CA6331">
        <w:rPr>
          <w:rFonts w:ascii="Bahnschrift" w:eastAsiaTheme="minorHAnsi" w:hAnsi="Bahnschrift" w:cstheme="minorHAnsi"/>
          <w:sz w:val="20"/>
          <w:szCs w:val="20"/>
          <w:lang w:eastAsia="en-US"/>
        </w:rPr>
        <w:t xml:space="preserve">. </w:t>
      </w:r>
    </w:p>
    <w:p w14:paraId="56E31E9A" w14:textId="4EFB896C" w:rsidR="00CA6331" w:rsidRPr="00CA6331" w:rsidRDefault="009A6251" w:rsidP="00CA6331">
      <w:pPr>
        <w:pStyle w:val="Akapitzlist"/>
        <w:widowControl w:val="0"/>
        <w:numPr>
          <w:ilvl w:val="0"/>
          <w:numId w:val="47"/>
        </w:numPr>
        <w:spacing w:line="360" w:lineRule="auto"/>
        <w:ind w:left="568" w:hanging="284"/>
        <w:contextualSpacing w:val="0"/>
        <w:jc w:val="both"/>
        <w:rPr>
          <w:rFonts w:ascii="Bahnschrift" w:hAnsi="Bahnschrift" w:cstheme="minorHAnsi"/>
          <w:sz w:val="20"/>
          <w:szCs w:val="20"/>
          <w:lang w:val="en-US"/>
        </w:rPr>
      </w:pPr>
      <w:r w:rsidRPr="00CA6331">
        <w:rPr>
          <w:rFonts w:ascii="Bahnschrift" w:eastAsiaTheme="minorHAnsi" w:hAnsi="Bahnschrift" w:cstheme="minorHAnsi"/>
          <w:sz w:val="20"/>
          <w:szCs w:val="20"/>
          <w:lang w:eastAsia="en-US"/>
        </w:rPr>
        <w:t xml:space="preserve">Wynagrodzenie wypłacone będzie w oparciu o cenę jednostkową za 1 h </w:t>
      </w:r>
      <w:r w:rsidR="002E2BBC">
        <w:rPr>
          <w:rFonts w:ascii="Bahnschrift" w:eastAsiaTheme="minorHAnsi" w:hAnsi="Bahnschrift" w:cstheme="minorHAnsi"/>
          <w:sz w:val="20"/>
          <w:szCs w:val="20"/>
          <w:lang w:eastAsia="en-US"/>
        </w:rPr>
        <w:t>szkolenia</w:t>
      </w:r>
      <w:r w:rsidRPr="00CA6331">
        <w:rPr>
          <w:rFonts w:ascii="Bahnschrift" w:eastAsiaTheme="minorHAnsi" w:hAnsi="Bahnschrift" w:cstheme="minorHAnsi"/>
          <w:sz w:val="20"/>
          <w:szCs w:val="20"/>
          <w:lang w:eastAsia="en-US"/>
        </w:rPr>
        <w:t xml:space="preserve"> oraz faktyczną liczbę zrealizowanych </w:t>
      </w:r>
      <w:r w:rsidR="002E2BBC" w:rsidRPr="002E2BBC">
        <w:rPr>
          <w:rFonts w:ascii="Bahnschrift" w:eastAsiaTheme="minorHAnsi" w:hAnsi="Bahnschrift" w:cstheme="minorHAnsi"/>
          <w:sz w:val="20"/>
          <w:szCs w:val="20"/>
          <w:lang w:eastAsia="en-US"/>
        </w:rPr>
        <w:t xml:space="preserve">godzin </w:t>
      </w:r>
      <w:r w:rsidR="002E2BBC">
        <w:rPr>
          <w:rFonts w:ascii="Bahnschrift" w:eastAsiaTheme="minorHAnsi" w:hAnsi="Bahnschrift" w:cstheme="minorHAnsi"/>
          <w:sz w:val="20"/>
          <w:szCs w:val="20"/>
          <w:lang w:eastAsia="en-US"/>
        </w:rPr>
        <w:t>szkolenia</w:t>
      </w:r>
      <w:r w:rsidRPr="00CA6331">
        <w:rPr>
          <w:rFonts w:ascii="Bahnschrift" w:eastAsiaTheme="minorHAnsi" w:hAnsi="Bahnschrift" w:cstheme="minorHAnsi"/>
          <w:sz w:val="20"/>
          <w:szCs w:val="20"/>
          <w:lang w:eastAsia="en-US"/>
        </w:rPr>
        <w:t xml:space="preserve">. </w:t>
      </w:r>
    </w:p>
    <w:p w14:paraId="134B5101" w14:textId="142489C4" w:rsidR="009A6251" w:rsidRPr="00CA6331" w:rsidRDefault="009A6251" w:rsidP="00CA6331">
      <w:pPr>
        <w:pStyle w:val="Akapitzlist"/>
        <w:widowControl w:val="0"/>
        <w:numPr>
          <w:ilvl w:val="0"/>
          <w:numId w:val="47"/>
        </w:numPr>
        <w:spacing w:line="360" w:lineRule="auto"/>
        <w:ind w:left="568" w:hanging="284"/>
        <w:contextualSpacing w:val="0"/>
        <w:jc w:val="both"/>
        <w:rPr>
          <w:rFonts w:ascii="Bahnschrift" w:hAnsi="Bahnschrift" w:cstheme="minorHAnsi"/>
          <w:sz w:val="20"/>
          <w:szCs w:val="20"/>
          <w:lang w:val="en-US"/>
        </w:rPr>
      </w:pPr>
      <w:r w:rsidRPr="00CA6331">
        <w:rPr>
          <w:rFonts w:ascii="Bahnschrift" w:eastAsiaTheme="minorHAnsi" w:hAnsi="Bahnschrift" w:cstheme="minorHAnsi"/>
          <w:sz w:val="20"/>
          <w:szCs w:val="20"/>
          <w:lang w:eastAsia="en-US"/>
        </w:rPr>
        <w:t>Zamawiający zobowiązuje się dokonać zapłaty należności na rachunek Wykonawcy podany na fakturze/rachunku w terminie 14 dni od daty jej otrzymania. Wykonawca wystawi protokół odbioru i</w:t>
      </w:r>
      <w:r w:rsidR="00CA6331" w:rsidRPr="00CA6331">
        <w:rPr>
          <w:rFonts w:ascii="Bahnschrift" w:eastAsiaTheme="minorHAnsi" w:hAnsi="Bahnschrift" w:cstheme="minorHAnsi"/>
          <w:sz w:val="20"/>
          <w:szCs w:val="20"/>
          <w:lang w:eastAsia="en-US"/>
        </w:rPr>
        <w:t> </w:t>
      </w:r>
      <w:r w:rsidRPr="00CA6331">
        <w:rPr>
          <w:rFonts w:ascii="Bahnschrift" w:eastAsiaTheme="minorHAnsi" w:hAnsi="Bahnschrift" w:cstheme="minorHAnsi"/>
          <w:sz w:val="20"/>
          <w:szCs w:val="20"/>
          <w:lang w:eastAsia="en-US"/>
        </w:rPr>
        <w:t xml:space="preserve"> fakturę osobno po każdej grupie szkoleniowej.</w:t>
      </w:r>
    </w:p>
    <w:p w14:paraId="17C72EAD" w14:textId="77777777" w:rsidR="009A6251" w:rsidRPr="008F2D0C" w:rsidRDefault="009A6251" w:rsidP="008F2D0C">
      <w:pPr>
        <w:pStyle w:val="Default"/>
        <w:spacing w:line="360" w:lineRule="auto"/>
        <w:jc w:val="both"/>
        <w:rPr>
          <w:rFonts w:ascii="Bahnschrift" w:eastAsiaTheme="minorHAnsi" w:hAnsi="Bahnschrift" w:cstheme="minorHAnsi"/>
          <w:sz w:val="20"/>
          <w:szCs w:val="20"/>
          <w:lang w:eastAsia="en-US"/>
        </w:rPr>
      </w:pPr>
    </w:p>
    <w:sectPr w:rsidR="009A6251" w:rsidRPr="008F2D0C" w:rsidSect="00F9443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404" w:right="991" w:bottom="1417" w:left="993" w:header="996" w:footer="125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666F56" w16cex:dateUtc="2023-01-09T09:47:00Z"/>
  <w16cex:commentExtensible w16cex:durableId="26E55FC3" w16cex:dateUtc="2022-10-03T11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50F967" w14:textId="77777777" w:rsidR="004C22B7" w:rsidRDefault="004C22B7" w:rsidP="0046182D">
      <w:r>
        <w:separator/>
      </w:r>
    </w:p>
  </w:endnote>
  <w:endnote w:type="continuationSeparator" w:id="0">
    <w:p w14:paraId="59E92CA5" w14:textId="77777777" w:rsidR="004C22B7" w:rsidRDefault="004C22B7" w:rsidP="00461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303459398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68A15469" w14:textId="77777777" w:rsidR="00F9443D" w:rsidRDefault="00F9443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5362DD8F" w14:textId="4803393B" w:rsidR="002819B4" w:rsidRPr="002819B4" w:rsidRDefault="002819B4">
        <w:pPr>
          <w:pStyle w:val="Stopka"/>
          <w:jc w:val="right"/>
          <w:rPr>
            <w:rFonts w:ascii="Bahnschrift" w:eastAsiaTheme="majorEastAsia" w:hAnsi="Bahnschrift" w:cstheme="majorBidi"/>
            <w:sz w:val="16"/>
            <w:szCs w:val="16"/>
          </w:rPr>
        </w:pPr>
        <w:r w:rsidRPr="002819B4">
          <w:rPr>
            <w:rFonts w:ascii="Bahnschrift" w:eastAsiaTheme="majorEastAsia" w:hAnsi="Bahnschrift" w:cstheme="majorBidi"/>
            <w:sz w:val="16"/>
            <w:szCs w:val="16"/>
          </w:rPr>
          <w:t xml:space="preserve">str. </w:t>
        </w:r>
        <w:r w:rsidRPr="002819B4">
          <w:rPr>
            <w:rFonts w:ascii="Bahnschrift" w:eastAsiaTheme="minorEastAsia" w:hAnsi="Bahnschrift" w:cs="Times New Roman"/>
            <w:sz w:val="16"/>
            <w:szCs w:val="16"/>
          </w:rPr>
          <w:fldChar w:fldCharType="begin"/>
        </w:r>
        <w:r w:rsidRPr="002819B4">
          <w:rPr>
            <w:rFonts w:ascii="Bahnschrift" w:hAnsi="Bahnschrift"/>
            <w:sz w:val="16"/>
            <w:szCs w:val="16"/>
          </w:rPr>
          <w:instrText>PAGE    \* MERGEFORMAT</w:instrText>
        </w:r>
        <w:r w:rsidRPr="002819B4">
          <w:rPr>
            <w:rFonts w:ascii="Bahnschrift" w:eastAsiaTheme="minorEastAsia" w:hAnsi="Bahnschrift" w:cs="Times New Roman"/>
            <w:sz w:val="16"/>
            <w:szCs w:val="16"/>
          </w:rPr>
          <w:fldChar w:fldCharType="separate"/>
        </w:r>
        <w:r w:rsidRPr="002819B4">
          <w:rPr>
            <w:rFonts w:ascii="Bahnschrift" w:eastAsiaTheme="majorEastAsia" w:hAnsi="Bahnschrift" w:cstheme="majorBidi"/>
            <w:sz w:val="16"/>
            <w:szCs w:val="16"/>
          </w:rPr>
          <w:t>2</w:t>
        </w:r>
        <w:r w:rsidRPr="002819B4">
          <w:rPr>
            <w:rFonts w:ascii="Bahnschrift" w:eastAsiaTheme="majorEastAsia" w:hAnsi="Bahnschrift" w:cstheme="majorBidi"/>
            <w:sz w:val="16"/>
            <w:szCs w:val="16"/>
          </w:rPr>
          <w:fldChar w:fldCharType="end"/>
        </w:r>
        <w:r w:rsidRPr="002819B4">
          <w:rPr>
            <w:rFonts w:ascii="Bahnschrift" w:eastAsiaTheme="majorEastAsia" w:hAnsi="Bahnschrift" w:cstheme="majorBidi"/>
            <w:sz w:val="16"/>
            <w:szCs w:val="16"/>
          </w:rPr>
          <w:t xml:space="preserve"> z </w:t>
        </w:r>
        <w:r w:rsidR="00CA6331">
          <w:rPr>
            <w:rFonts w:ascii="Bahnschrift" w:eastAsiaTheme="majorEastAsia" w:hAnsi="Bahnschrift" w:cstheme="majorBidi"/>
            <w:sz w:val="16"/>
            <w:szCs w:val="16"/>
          </w:rPr>
          <w:t>8</w:t>
        </w:r>
      </w:p>
    </w:sdtContent>
  </w:sdt>
  <w:tbl>
    <w:tblPr>
      <w:tblStyle w:val="Tabela-Siatka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2819B4" w:rsidRPr="004D16F1" w14:paraId="1E87BAE5" w14:textId="77777777" w:rsidTr="00764934"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681B6078" w14:textId="77777777" w:rsidR="002819B4" w:rsidRPr="00412787" w:rsidRDefault="002819B4" w:rsidP="002819B4">
          <w:pPr>
            <w:pStyle w:val="Stopka"/>
            <w:rPr>
              <w:rFonts w:ascii="PT Sans" w:hAnsi="PT Sans" w:cstheme="minorHAnsi"/>
              <w:color w:val="000000" w:themeColor="text1"/>
              <w:sz w:val="18"/>
              <w:szCs w:val="18"/>
            </w:rPr>
          </w:pPr>
          <w:r w:rsidRPr="00412787">
            <w:rPr>
              <w:rFonts w:ascii="PT Sans" w:hAnsi="PT Sans" w:cstheme="minorHAnsi"/>
              <w:color w:val="000000" w:themeColor="text1"/>
              <w:sz w:val="18"/>
              <w:szCs w:val="18"/>
            </w:rPr>
            <w:t>BIURO PROJEKTU</w:t>
          </w:r>
        </w:p>
        <w:p w14:paraId="7D50D87F" w14:textId="7A9AFECC" w:rsidR="002819B4" w:rsidRPr="00412787" w:rsidRDefault="002819B4" w:rsidP="002819B4">
          <w:pPr>
            <w:pStyle w:val="Stopka"/>
            <w:rPr>
              <w:rFonts w:ascii="PT Sans" w:hAnsi="PT Sans"/>
              <w:color w:val="000000" w:themeColor="text1"/>
              <w:sz w:val="18"/>
              <w:szCs w:val="18"/>
            </w:rPr>
          </w:pPr>
          <w:r w:rsidRPr="00412787">
            <w:rPr>
              <w:rFonts w:ascii="PT Sans" w:hAnsi="PT Sans" w:cstheme="minorHAnsi"/>
              <w:color w:val="000000" w:themeColor="text1"/>
              <w:sz w:val="18"/>
              <w:szCs w:val="18"/>
            </w:rPr>
            <w:t>Uniwersytet Śląski w Katowicach</w:t>
          </w:r>
          <w:r w:rsidRPr="00412787">
            <w:rPr>
              <w:rFonts w:ascii="PT Sans" w:hAnsi="PT Sans" w:cstheme="minorHAnsi"/>
              <w:color w:val="000000" w:themeColor="text1"/>
              <w:sz w:val="18"/>
              <w:szCs w:val="18"/>
            </w:rPr>
            <w:br/>
            <w:t xml:space="preserve">40–007 Katowice, ul. Bankowa 12, p. </w:t>
          </w:r>
          <w:r>
            <w:rPr>
              <w:rFonts w:ascii="PT Sans" w:hAnsi="PT Sans" w:cstheme="minorHAnsi"/>
              <w:color w:val="000000" w:themeColor="text1"/>
              <w:sz w:val="18"/>
              <w:szCs w:val="18"/>
            </w:rPr>
            <w:t>2.9</w:t>
          </w:r>
        </w:p>
      </w:tc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218E7879" w14:textId="77777777" w:rsidR="002819B4" w:rsidRPr="00412787" w:rsidRDefault="002819B4" w:rsidP="002819B4">
          <w:pPr>
            <w:pStyle w:val="Stopka"/>
            <w:rPr>
              <w:rFonts w:ascii="PT Sans" w:hAnsi="PT Sans" w:cstheme="minorHAnsi"/>
              <w:color w:val="000000" w:themeColor="text1"/>
              <w:sz w:val="18"/>
              <w:szCs w:val="18"/>
            </w:rPr>
          </w:pPr>
          <w:r>
            <w:rPr>
              <w:noProof/>
              <w:lang w:eastAsia="pl-PL"/>
            </w:rPr>
            <w:drawing>
              <wp:inline distT="0" distB="0" distL="0" distR="0" wp14:anchorId="581996BE" wp14:editId="68B8CFA9">
                <wp:extent cx="1828055" cy="307874"/>
                <wp:effectExtent l="0" t="0" r="1270" b="0"/>
                <wp:docPr id="76408490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055" cy="3078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1B08901" w14:textId="77777777" w:rsidR="002819B4" w:rsidRPr="00412787" w:rsidRDefault="002819B4" w:rsidP="002819B4">
          <w:pPr>
            <w:pStyle w:val="Stopka"/>
            <w:rPr>
              <w:rFonts w:ascii="PT Sans" w:hAnsi="PT Sans" w:cstheme="minorHAnsi"/>
              <w:color w:val="000000" w:themeColor="text1"/>
              <w:sz w:val="18"/>
              <w:szCs w:val="18"/>
            </w:rPr>
          </w:pPr>
        </w:p>
        <w:p w14:paraId="1C84DD68" w14:textId="77777777" w:rsidR="002819B4" w:rsidRPr="00412787" w:rsidRDefault="002819B4" w:rsidP="002819B4">
          <w:pPr>
            <w:pStyle w:val="Stopka"/>
            <w:rPr>
              <w:rFonts w:ascii="PT Sans" w:hAnsi="PT Sans"/>
              <w:color w:val="000000" w:themeColor="text1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 w:themeColor="background1" w:themeShade="80"/>
          </w:tcBorders>
        </w:tcPr>
        <w:p w14:paraId="302EA3F1" w14:textId="77777777" w:rsidR="002819B4" w:rsidRPr="00412787" w:rsidRDefault="002819B4" w:rsidP="002819B4">
          <w:pPr>
            <w:pStyle w:val="Stopka"/>
            <w:ind w:left="317" w:right="34" w:hanging="317"/>
            <w:rPr>
              <w:rFonts w:ascii="PT Sans" w:hAnsi="PT Sans" w:cstheme="minorHAnsi"/>
              <w:color w:val="000000" w:themeColor="text1"/>
              <w:sz w:val="18"/>
              <w:szCs w:val="18"/>
            </w:rPr>
          </w:pPr>
          <w:r w:rsidRPr="00412787">
            <w:rPr>
              <w:rFonts w:ascii="PT Sans" w:hAnsi="PT Sans" w:cstheme="minorHAnsi"/>
              <w:color w:val="000000" w:themeColor="text1"/>
              <w:sz w:val="18"/>
              <w:szCs w:val="18"/>
            </w:rPr>
            <w:t>www.zintegrowane.us.edu.pl</w:t>
          </w:r>
        </w:p>
        <w:p w14:paraId="08542122" w14:textId="77777777" w:rsidR="002819B4" w:rsidRPr="00412787" w:rsidRDefault="002819B4" w:rsidP="002819B4">
          <w:pPr>
            <w:pStyle w:val="Stopka"/>
            <w:ind w:left="317" w:right="34" w:hanging="317"/>
            <w:rPr>
              <w:rFonts w:ascii="PT Sans" w:hAnsi="PT Sans"/>
              <w:color w:val="000000" w:themeColor="text1"/>
              <w:sz w:val="18"/>
              <w:szCs w:val="18"/>
            </w:rPr>
          </w:pPr>
          <w:r w:rsidRPr="00412787">
            <w:rPr>
              <w:rFonts w:ascii="Wingdings" w:eastAsia="Wingdings" w:hAnsi="Wingdings" w:cstheme="minorHAnsi"/>
              <w:color w:val="000000" w:themeColor="text1"/>
              <w:sz w:val="18"/>
              <w:szCs w:val="18"/>
            </w:rPr>
            <w:t></w:t>
          </w:r>
          <w:r w:rsidRPr="00412787">
            <w:rPr>
              <w:rFonts w:ascii="PT Sans" w:hAnsi="PT Sans" w:cstheme="minorHAnsi"/>
              <w:color w:val="000000" w:themeColor="text1"/>
              <w:sz w:val="18"/>
              <w:szCs w:val="18"/>
            </w:rPr>
            <w:t xml:space="preserve"> 32 359 21 73</w:t>
          </w:r>
        </w:p>
      </w:tc>
    </w:tr>
  </w:tbl>
  <w:p w14:paraId="2D2CF1E6" w14:textId="77777777" w:rsidR="00606CF5" w:rsidRPr="009074A7" w:rsidRDefault="00606CF5" w:rsidP="00F944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2120795890"/>
      <w:docPartObj>
        <w:docPartGallery w:val="Page Numbers (Bottom of Page)"/>
        <w:docPartUnique/>
      </w:docPartObj>
    </w:sdtPr>
    <w:sdtEndPr/>
    <w:sdtContent>
      <w:p w14:paraId="00A36641" w14:textId="408AD180" w:rsidR="002819B4" w:rsidRPr="002819B4" w:rsidRDefault="002819B4">
        <w:pPr>
          <w:pStyle w:val="Stopka"/>
          <w:jc w:val="right"/>
          <w:rPr>
            <w:rFonts w:ascii="Bahnschrift" w:hAnsi="Bahnschrift"/>
            <w:sz w:val="16"/>
            <w:szCs w:val="16"/>
          </w:rPr>
        </w:pPr>
        <w:r w:rsidRPr="002819B4">
          <w:rPr>
            <w:rFonts w:ascii="Bahnschrift" w:eastAsiaTheme="majorEastAsia" w:hAnsi="Bahnschrift" w:cstheme="majorBidi"/>
            <w:sz w:val="16"/>
            <w:szCs w:val="16"/>
          </w:rPr>
          <w:t xml:space="preserve">str. </w:t>
        </w:r>
        <w:r w:rsidRPr="002819B4">
          <w:rPr>
            <w:rFonts w:ascii="Bahnschrift" w:eastAsiaTheme="minorEastAsia" w:hAnsi="Bahnschrift" w:cs="Times New Roman"/>
            <w:sz w:val="16"/>
            <w:szCs w:val="16"/>
          </w:rPr>
          <w:fldChar w:fldCharType="begin"/>
        </w:r>
        <w:r w:rsidRPr="002819B4">
          <w:rPr>
            <w:rFonts w:ascii="Bahnschrift" w:hAnsi="Bahnschrift"/>
            <w:sz w:val="16"/>
            <w:szCs w:val="16"/>
          </w:rPr>
          <w:instrText>PAGE    \* MERGEFORMAT</w:instrText>
        </w:r>
        <w:r w:rsidRPr="002819B4">
          <w:rPr>
            <w:rFonts w:ascii="Bahnschrift" w:eastAsiaTheme="minorEastAsia" w:hAnsi="Bahnschrift" w:cs="Times New Roman"/>
            <w:sz w:val="16"/>
            <w:szCs w:val="16"/>
          </w:rPr>
          <w:fldChar w:fldCharType="separate"/>
        </w:r>
        <w:r w:rsidRPr="002819B4">
          <w:rPr>
            <w:rFonts w:ascii="Bahnschrift" w:eastAsiaTheme="majorEastAsia" w:hAnsi="Bahnschrift" w:cstheme="majorBidi"/>
            <w:sz w:val="16"/>
            <w:szCs w:val="16"/>
          </w:rPr>
          <w:t>2</w:t>
        </w:r>
        <w:r w:rsidRPr="002819B4">
          <w:rPr>
            <w:rFonts w:ascii="Bahnschrift" w:eastAsiaTheme="majorEastAsia" w:hAnsi="Bahnschrift" w:cstheme="majorBidi"/>
            <w:sz w:val="16"/>
            <w:szCs w:val="16"/>
          </w:rPr>
          <w:fldChar w:fldCharType="end"/>
        </w:r>
        <w:r w:rsidRPr="002819B4">
          <w:rPr>
            <w:rFonts w:ascii="Bahnschrift" w:eastAsiaTheme="majorEastAsia" w:hAnsi="Bahnschrift" w:cstheme="majorBidi"/>
            <w:sz w:val="16"/>
            <w:szCs w:val="16"/>
          </w:rPr>
          <w:t xml:space="preserve"> </w:t>
        </w:r>
        <w:r w:rsidRPr="002819B4">
          <w:rPr>
            <w:rFonts w:ascii="Bahnschrift" w:hAnsi="Bahnschrift"/>
            <w:sz w:val="16"/>
            <w:szCs w:val="16"/>
          </w:rPr>
          <w:t xml:space="preserve"> z </w:t>
        </w:r>
        <w:r w:rsidR="00CA6331">
          <w:rPr>
            <w:rFonts w:ascii="Bahnschrift" w:hAnsi="Bahnschrift"/>
            <w:sz w:val="16"/>
            <w:szCs w:val="16"/>
          </w:rPr>
          <w:t>8</w:t>
        </w:r>
      </w:p>
      <w:sdt>
        <w:sdtPr>
          <w:rPr>
            <w:rFonts w:ascii="Calibri" w:eastAsia="Calibri" w:hAnsi="Calibri"/>
            <w:sz w:val="22"/>
          </w:rPr>
          <w:id w:val="-255516897"/>
          <w:docPartObj>
            <w:docPartGallery w:val="Page Numbers (Bottom of Page)"/>
            <w:docPartUnique/>
          </w:docPartObj>
        </w:sdtPr>
        <w:sdtEndPr/>
        <w:sdtContent>
          <w:tbl>
            <w:tblPr>
              <w:tblStyle w:val="Tabela-Siatka4"/>
              <w:tblW w:w="102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3402"/>
              <w:gridCol w:w="3402"/>
            </w:tblGrid>
            <w:tr w:rsidR="002819B4" w:rsidRPr="00145503" w14:paraId="55055B3A" w14:textId="77777777" w:rsidTr="00764934">
              <w:tc>
                <w:tcPr>
                  <w:tcW w:w="3402" w:type="dxa"/>
                  <w:tcBorders>
                    <w:top w:val="single" w:sz="12" w:space="0" w:color="808080"/>
                  </w:tcBorders>
                </w:tcPr>
                <w:p w14:paraId="6D77FC7F" w14:textId="77777777" w:rsidR="002819B4" w:rsidRPr="00145503" w:rsidRDefault="002819B4" w:rsidP="002819B4">
                  <w:pPr>
                    <w:tabs>
                      <w:tab w:val="center" w:pos="4536"/>
                      <w:tab w:val="right" w:pos="9072"/>
                    </w:tabs>
                    <w:rPr>
                      <w:rFonts w:ascii="PT Sans" w:eastAsia="Calibri" w:hAnsi="PT Sans" w:cs="Calibri"/>
                      <w:color w:val="000000"/>
                      <w:sz w:val="18"/>
                      <w:szCs w:val="18"/>
                    </w:rPr>
                  </w:pPr>
                  <w:r w:rsidRPr="00A4141F">
                    <w:rPr>
                      <w:noProof/>
                      <w:szCs w:val="20"/>
                    </w:rPr>
                    <w:drawing>
                      <wp:anchor distT="0" distB="0" distL="114300" distR="114300" simplePos="0" relativeHeight="251658240" behindDoc="1" locked="0" layoutInCell="1" allowOverlap="1" wp14:anchorId="15E2C21C" wp14:editId="1DDDDB33">
                        <wp:simplePos x="0" y="0"/>
                        <wp:positionH relativeFrom="page">
                          <wp:posOffset>5147310</wp:posOffset>
                        </wp:positionH>
                        <wp:positionV relativeFrom="page">
                          <wp:posOffset>8829675</wp:posOffset>
                        </wp:positionV>
                        <wp:extent cx="2292985" cy="1490345"/>
                        <wp:effectExtent l="0" t="0" r="0" b="0"/>
                        <wp:wrapNone/>
                        <wp:docPr id="764084910" name="Obraz 7640849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/>
                                <a:srcRect l="69669" t="8606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92985" cy="1490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145503">
                    <w:rPr>
                      <w:rFonts w:ascii="PT Sans" w:eastAsia="Calibri" w:hAnsi="PT Sans" w:cs="Calibri"/>
                      <w:color w:val="000000"/>
                      <w:sz w:val="18"/>
                      <w:szCs w:val="18"/>
                    </w:rPr>
                    <w:t>BIURO PROJEKTU</w:t>
                  </w:r>
                </w:p>
                <w:p w14:paraId="2F1E868E" w14:textId="77777777" w:rsidR="002819B4" w:rsidRPr="00145503" w:rsidRDefault="002819B4" w:rsidP="002819B4">
                  <w:pPr>
                    <w:tabs>
                      <w:tab w:val="center" w:pos="4536"/>
                      <w:tab w:val="right" w:pos="9072"/>
                    </w:tabs>
                    <w:rPr>
                      <w:rFonts w:ascii="PT Sans" w:eastAsia="Calibri" w:hAnsi="PT Sans"/>
                      <w:color w:val="000000"/>
                      <w:sz w:val="18"/>
                      <w:szCs w:val="18"/>
                    </w:rPr>
                  </w:pPr>
                  <w:r w:rsidRPr="00145503">
                    <w:rPr>
                      <w:rFonts w:ascii="PT Sans" w:eastAsia="Calibri" w:hAnsi="PT Sans" w:cs="Calibri"/>
                      <w:color w:val="000000"/>
                      <w:sz w:val="18"/>
                      <w:szCs w:val="18"/>
                    </w:rPr>
                    <w:t>Uniwersytet Śląski w Katowicach</w:t>
                  </w:r>
                  <w:r w:rsidRPr="00145503">
                    <w:rPr>
                      <w:rFonts w:ascii="PT Sans" w:eastAsia="Calibri" w:hAnsi="PT Sans" w:cs="Calibri"/>
                      <w:color w:val="000000"/>
                      <w:sz w:val="18"/>
                      <w:szCs w:val="18"/>
                    </w:rPr>
                    <w:br/>
                    <w:t>40–007 Katowice, ul. Bankowa 12, p. 2.9</w:t>
                  </w:r>
                </w:p>
              </w:tc>
              <w:tc>
                <w:tcPr>
                  <w:tcW w:w="3402" w:type="dxa"/>
                  <w:tcBorders>
                    <w:top w:val="single" w:sz="12" w:space="0" w:color="808080"/>
                  </w:tcBorders>
                </w:tcPr>
                <w:p w14:paraId="411CB726" w14:textId="77777777" w:rsidR="002819B4" w:rsidRPr="00145503" w:rsidRDefault="002819B4" w:rsidP="002819B4">
                  <w:pPr>
                    <w:tabs>
                      <w:tab w:val="center" w:pos="4536"/>
                      <w:tab w:val="right" w:pos="9072"/>
                    </w:tabs>
                    <w:rPr>
                      <w:rFonts w:ascii="PT Sans" w:eastAsia="Calibri" w:hAnsi="PT Sans" w:cs="Calibri"/>
                      <w:color w:val="000000"/>
                      <w:sz w:val="18"/>
                      <w:szCs w:val="18"/>
                    </w:rPr>
                  </w:pPr>
                  <w:r w:rsidRPr="00145503">
                    <w:rPr>
                      <w:rFonts w:ascii="Calibri" w:eastAsia="Calibri" w:hAnsi="Calibri"/>
                      <w:noProof/>
                      <w:sz w:val="22"/>
                    </w:rPr>
                    <w:drawing>
                      <wp:inline distT="0" distB="0" distL="0" distR="0" wp14:anchorId="4AC73B3E" wp14:editId="632F04F9">
                        <wp:extent cx="1828055" cy="307874"/>
                        <wp:effectExtent l="0" t="0" r="1270" b="0"/>
                        <wp:docPr id="76408491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/>
                                <pic:cNvPicPr/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28055" cy="30787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5AB042D" w14:textId="77777777" w:rsidR="002819B4" w:rsidRPr="00145503" w:rsidRDefault="002819B4" w:rsidP="002819B4">
                  <w:pPr>
                    <w:tabs>
                      <w:tab w:val="center" w:pos="4536"/>
                      <w:tab w:val="right" w:pos="9072"/>
                    </w:tabs>
                    <w:rPr>
                      <w:rFonts w:ascii="PT Sans" w:eastAsia="Calibri" w:hAnsi="PT Sans" w:cs="Calibri"/>
                      <w:color w:val="000000"/>
                      <w:sz w:val="18"/>
                      <w:szCs w:val="18"/>
                    </w:rPr>
                  </w:pPr>
                </w:p>
                <w:p w14:paraId="0CCBDDE2" w14:textId="77777777" w:rsidR="002819B4" w:rsidRPr="00145503" w:rsidRDefault="002819B4" w:rsidP="002819B4">
                  <w:pPr>
                    <w:tabs>
                      <w:tab w:val="center" w:pos="4536"/>
                      <w:tab w:val="right" w:pos="9072"/>
                    </w:tabs>
                    <w:rPr>
                      <w:rFonts w:ascii="PT Sans" w:eastAsia="Calibri" w:hAnsi="PT Sans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12" w:space="0" w:color="808080"/>
                  </w:tcBorders>
                </w:tcPr>
                <w:p w14:paraId="040BEF09" w14:textId="77777777" w:rsidR="002819B4" w:rsidRPr="00145503" w:rsidRDefault="002819B4" w:rsidP="002819B4">
                  <w:pPr>
                    <w:tabs>
                      <w:tab w:val="center" w:pos="4536"/>
                      <w:tab w:val="right" w:pos="9072"/>
                    </w:tabs>
                    <w:ind w:left="317" w:right="34" w:hanging="317"/>
                    <w:rPr>
                      <w:rFonts w:ascii="PT Sans" w:eastAsia="Calibri" w:hAnsi="PT Sans" w:cs="Calibri"/>
                      <w:color w:val="000000"/>
                      <w:sz w:val="18"/>
                      <w:szCs w:val="18"/>
                    </w:rPr>
                  </w:pPr>
                  <w:r w:rsidRPr="00145503">
                    <w:rPr>
                      <w:rFonts w:ascii="PT Sans" w:eastAsia="Calibri" w:hAnsi="PT Sans" w:cs="Calibri"/>
                      <w:color w:val="000000"/>
                      <w:sz w:val="18"/>
                      <w:szCs w:val="18"/>
                    </w:rPr>
                    <w:t>www.zintegrowane.us.edu.pl</w:t>
                  </w:r>
                </w:p>
                <w:p w14:paraId="58DDEE21" w14:textId="77777777" w:rsidR="002819B4" w:rsidRPr="00145503" w:rsidRDefault="002819B4" w:rsidP="002819B4">
                  <w:pPr>
                    <w:tabs>
                      <w:tab w:val="center" w:pos="4536"/>
                      <w:tab w:val="right" w:pos="9072"/>
                    </w:tabs>
                    <w:ind w:left="317" w:right="34" w:hanging="317"/>
                    <w:rPr>
                      <w:rFonts w:ascii="PT Sans" w:eastAsia="Calibri" w:hAnsi="PT Sans"/>
                      <w:color w:val="000000"/>
                      <w:sz w:val="18"/>
                      <w:szCs w:val="18"/>
                    </w:rPr>
                  </w:pPr>
                  <w:r w:rsidRPr="00145503">
                    <w:rPr>
                      <w:rFonts w:ascii="Wingdings" w:eastAsia="Wingdings" w:hAnsi="Wingdings" w:cs="Calibri"/>
                      <w:color w:val="000000"/>
                      <w:sz w:val="18"/>
                      <w:szCs w:val="18"/>
                    </w:rPr>
                    <w:t></w:t>
                  </w:r>
                  <w:r w:rsidRPr="00145503">
                    <w:rPr>
                      <w:rFonts w:ascii="PT Sans" w:eastAsia="Calibri" w:hAnsi="PT Sans" w:cs="Calibri"/>
                      <w:color w:val="000000"/>
                      <w:sz w:val="18"/>
                      <w:szCs w:val="18"/>
                    </w:rPr>
                    <w:t xml:space="preserve"> 32 359 21 73</w:t>
                  </w:r>
                </w:p>
              </w:tc>
            </w:tr>
          </w:tbl>
          <w:p w14:paraId="4989A7D9" w14:textId="24A7419A" w:rsidR="002819B4" w:rsidRPr="00D1192D" w:rsidRDefault="002819B4" w:rsidP="002819B4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Calibri" w:eastAsia="Calibri" w:hAnsi="Calibri"/>
                <w:szCs w:val="20"/>
              </w:rPr>
            </w:pPr>
            <w:r w:rsidRPr="00A4141F">
              <w:rPr>
                <w:rFonts w:ascii="PT Sans" w:eastAsia="Palatino Linotype" w:hAnsi="PT Sans"/>
                <w:noProof/>
                <w:color w:val="002D59"/>
                <w:sz w:val="26"/>
                <w:szCs w:val="26"/>
              </w:rPr>
              <w:drawing>
                <wp:anchor distT="0" distB="0" distL="114300" distR="114300" simplePos="0" relativeHeight="251663360" behindDoc="1" locked="0" layoutInCell="1" allowOverlap="1" wp14:anchorId="0B3E2232" wp14:editId="1DDEAF4F">
                  <wp:simplePos x="0" y="0"/>
                  <wp:positionH relativeFrom="page">
                    <wp:posOffset>-322580</wp:posOffset>
                  </wp:positionH>
                  <wp:positionV relativeFrom="page">
                    <wp:posOffset>9331960</wp:posOffset>
                  </wp:positionV>
                  <wp:extent cx="3259455" cy="106680"/>
                  <wp:effectExtent l="0" t="0" r="0" b="7620"/>
                  <wp:wrapNone/>
                  <wp:docPr id="764084912" name="Obraz 764084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" t="87030" r="56667" b="11965"/>
                          <a:stretch/>
                        </pic:blipFill>
                        <pic:spPr bwMode="auto">
                          <a:xfrm>
                            <a:off x="0" y="0"/>
                            <a:ext cx="3259455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sdtContent>
      </w:sdt>
      <w:p w14:paraId="40F8F943" w14:textId="55792C59" w:rsidR="002819B4" w:rsidRDefault="002819B4" w:rsidP="002819B4">
        <w:pPr>
          <w:pStyle w:val="Stopka"/>
          <w:ind w:hanging="567"/>
        </w:pPr>
        <w:r w:rsidRPr="00A4141F">
          <w:rPr>
            <w:rFonts w:ascii="PT Sans" w:eastAsia="Palatino Linotype" w:hAnsi="PT Sans" w:cs="Times New Roman"/>
            <w:noProof/>
            <w:color w:val="002D59"/>
            <w:sz w:val="26"/>
            <w:szCs w:val="26"/>
            <w:lang w:eastAsia="pl-PL"/>
          </w:rPr>
          <w:t xml:space="preserve"> </w:t>
        </w:r>
      </w:p>
      <w:p w14:paraId="2A7F597B" w14:textId="1C39554F" w:rsidR="002819B4" w:rsidRPr="00A4141F" w:rsidRDefault="002819B4" w:rsidP="002819B4">
        <w:pPr>
          <w:tabs>
            <w:tab w:val="center" w:pos="4536"/>
            <w:tab w:val="right" w:pos="9072"/>
          </w:tabs>
          <w:spacing w:line="276" w:lineRule="auto"/>
          <w:ind w:left="-142"/>
          <w:rPr>
            <w:rFonts w:eastAsia="Palatino Linotype"/>
            <w:color w:val="002D59"/>
            <w:sz w:val="16"/>
            <w:szCs w:val="16"/>
          </w:rPr>
        </w:pPr>
        <w:r w:rsidRPr="00A4141F">
          <w:rPr>
            <w:rFonts w:eastAsia="Palatino Linotype"/>
            <w:color w:val="002D59"/>
            <w:sz w:val="16"/>
            <w:szCs w:val="16"/>
          </w:rPr>
          <w:t>Uniwersytet Śląski w Katowicach</w:t>
        </w:r>
      </w:p>
      <w:p w14:paraId="72988ADD" w14:textId="77777777" w:rsidR="002819B4" w:rsidRPr="00A4141F" w:rsidRDefault="002819B4" w:rsidP="002819B4">
        <w:pPr>
          <w:tabs>
            <w:tab w:val="center" w:pos="4536"/>
            <w:tab w:val="right" w:pos="9072"/>
          </w:tabs>
          <w:spacing w:line="276" w:lineRule="auto"/>
          <w:ind w:left="-142"/>
          <w:rPr>
            <w:rFonts w:eastAsia="Palatino Linotype"/>
            <w:color w:val="002D59"/>
            <w:sz w:val="16"/>
            <w:szCs w:val="16"/>
          </w:rPr>
        </w:pPr>
        <w:r w:rsidRPr="00A4141F">
          <w:rPr>
            <w:rFonts w:eastAsia="Palatino Linotype"/>
            <w:color w:val="002D59"/>
            <w:sz w:val="16"/>
            <w:szCs w:val="16"/>
          </w:rPr>
          <w:t>Dział Zamówień Publicznych</w:t>
        </w:r>
      </w:p>
      <w:p w14:paraId="61142F8D" w14:textId="77777777" w:rsidR="002819B4" w:rsidRPr="00A4141F" w:rsidRDefault="002819B4" w:rsidP="002819B4">
        <w:pPr>
          <w:tabs>
            <w:tab w:val="center" w:pos="4536"/>
            <w:tab w:val="right" w:pos="9072"/>
          </w:tabs>
          <w:spacing w:line="276" w:lineRule="auto"/>
          <w:ind w:left="-142"/>
          <w:rPr>
            <w:rFonts w:eastAsia="Palatino Linotype"/>
            <w:color w:val="002D59"/>
            <w:sz w:val="16"/>
            <w:szCs w:val="16"/>
          </w:rPr>
        </w:pPr>
        <w:r w:rsidRPr="00A4141F">
          <w:rPr>
            <w:rFonts w:eastAsia="Palatino Linotype"/>
            <w:color w:val="002D59"/>
            <w:sz w:val="16"/>
            <w:szCs w:val="16"/>
          </w:rPr>
          <w:t>ul. Bankowa 12, 40-007 Katowice</w:t>
        </w:r>
      </w:p>
      <w:p w14:paraId="5E712A62" w14:textId="77777777" w:rsidR="002819B4" w:rsidRPr="00A4141F" w:rsidRDefault="002819B4" w:rsidP="002819B4">
        <w:pPr>
          <w:tabs>
            <w:tab w:val="left" w:pos="3630"/>
          </w:tabs>
          <w:spacing w:line="276" w:lineRule="auto"/>
          <w:ind w:left="-142"/>
          <w:rPr>
            <w:rFonts w:eastAsia="Palatino Linotype"/>
            <w:color w:val="002D59"/>
            <w:sz w:val="16"/>
            <w:szCs w:val="16"/>
            <w:lang w:val="de-DE"/>
          </w:rPr>
        </w:pPr>
        <w:r w:rsidRPr="00A4141F">
          <w:rPr>
            <w:rFonts w:eastAsia="Palatino Linotype"/>
            <w:color w:val="002D59"/>
            <w:sz w:val="16"/>
            <w:szCs w:val="16"/>
            <w:lang w:val="de-DE"/>
          </w:rPr>
          <w:t>tel.: 32 359 13 34, e- mail: dzp@us.edu.pl</w:t>
        </w:r>
        <w:r w:rsidRPr="00A4141F">
          <w:rPr>
            <w:rFonts w:eastAsia="Palatino Linotype"/>
            <w:color w:val="002D59"/>
            <w:sz w:val="16"/>
            <w:szCs w:val="16"/>
            <w:lang w:val="de-DE"/>
          </w:rPr>
          <w:tab/>
        </w:r>
      </w:p>
      <w:p w14:paraId="3673DC9A" w14:textId="77777777" w:rsidR="002819B4" w:rsidRPr="00A4141F" w:rsidRDefault="002F73AA" w:rsidP="002819B4">
        <w:pPr>
          <w:tabs>
            <w:tab w:val="left" w:pos="3630"/>
          </w:tabs>
          <w:spacing w:line="276" w:lineRule="auto"/>
          <w:ind w:left="-142"/>
          <w:rPr>
            <w:rFonts w:eastAsia="Palatino Linotype"/>
            <w:color w:val="002D59"/>
            <w:sz w:val="16"/>
            <w:szCs w:val="16"/>
            <w:u w:val="single"/>
            <w:lang w:val="de-DE"/>
          </w:rPr>
        </w:pPr>
        <w:hyperlink r:id="rId3" w:history="1">
          <w:r w:rsidR="002819B4" w:rsidRPr="00A4141F">
            <w:rPr>
              <w:rFonts w:eastAsia="Palatino Linotype"/>
              <w:color w:val="0563C1"/>
              <w:sz w:val="16"/>
              <w:szCs w:val="16"/>
              <w:u w:val="single"/>
            </w:rPr>
            <w:t>www.</w:t>
          </w:r>
          <w:r w:rsidR="002819B4" w:rsidRPr="00A4141F">
            <w:rPr>
              <w:rFonts w:eastAsia="Palatino Linotype"/>
              <w:b/>
              <w:bCs/>
              <w:color w:val="0563C1"/>
              <w:sz w:val="16"/>
              <w:szCs w:val="16"/>
              <w:u w:val="single"/>
            </w:rPr>
            <w:t>us.</w:t>
          </w:r>
          <w:r w:rsidR="002819B4" w:rsidRPr="00A4141F">
            <w:rPr>
              <w:rFonts w:eastAsia="Palatino Linotype"/>
              <w:color w:val="0563C1"/>
              <w:sz w:val="16"/>
              <w:szCs w:val="16"/>
              <w:u w:val="single"/>
            </w:rPr>
            <w:t>edu.pl</w:t>
          </w:r>
        </w:hyperlink>
      </w:p>
      <w:p w14:paraId="01117E96" w14:textId="0DA27C97" w:rsidR="002819B4" w:rsidRPr="002819B4" w:rsidRDefault="002F73AA" w:rsidP="002819B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A52CC" w14:textId="77777777" w:rsidR="004C22B7" w:rsidRDefault="004C22B7" w:rsidP="0046182D">
      <w:r>
        <w:separator/>
      </w:r>
    </w:p>
  </w:footnote>
  <w:footnote w:type="continuationSeparator" w:id="0">
    <w:p w14:paraId="03F47FFA" w14:textId="77777777" w:rsidR="004C22B7" w:rsidRDefault="004C22B7" w:rsidP="00461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2AF01" w14:textId="77777777" w:rsidR="002819B4" w:rsidRPr="00CF0359" w:rsidRDefault="002819B4" w:rsidP="002819B4">
    <w:pPr>
      <w:tabs>
        <w:tab w:val="left" w:pos="3300"/>
      </w:tabs>
      <w:jc w:val="center"/>
      <w:rPr>
        <w:rFonts w:ascii="PT Sans" w:eastAsia="Calibri" w:hAnsi="PT Sans"/>
        <w:i/>
        <w:noProof/>
        <w:sz w:val="22"/>
      </w:rPr>
    </w:pPr>
    <w:r w:rsidRPr="00CF0359">
      <w:rPr>
        <w:rFonts w:ascii="PT Sans" w:eastAsia="Calibri" w:hAnsi="PT Sans"/>
        <w:i/>
        <w:noProof/>
        <w:sz w:val="22"/>
      </w:rPr>
      <w:drawing>
        <wp:inline distT="0" distB="0" distL="0" distR="0" wp14:anchorId="5C14DD58" wp14:editId="277C4DF0">
          <wp:extent cx="6696710" cy="531495"/>
          <wp:effectExtent l="0" t="0" r="8890" b="1905"/>
          <wp:docPr id="764084906" name="Obraz 7640849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rmówka - nowe logo NBiR 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71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70826A" w14:textId="77777777" w:rsidR="002819B4" w:rsidRPr="00CF0359" w:rsidRDefault="002819B4" w:rsidP="002819B4">
    <w:pPr>
      <w:tabs>
        <w:tab w:val="left" w:pos="3300"/>
      </w:tabs>
      <w:spacing w:line="276" w:lineRule="auto"/>
      <w:jc w:val="center"/>
      <w:rPr>
        <w:rFonts w:ascii="PT Sans" w:eastAsia="Calibri" w:hAnsi="PT Sans" w:cs="Calibri"/>
        <w:sz w:val="22"/>
      </w:rPr>
    </w:pPr>
    <w:r w:rsidRPr="00CF0359">
      <w:rPr>
        <w:rFonts w:ascii="PT Sans" w:eastAsia="Calibri" w:hAnsi="PT Sans" w:cs="Calibri"/>
        <w:i/>
        <w:sz w:val="22"/>
      </w:rPr>
      <w:t xml:space="preserve">Projekt pt. </w:t>
    </w:r>
    <w:r w:rsidRPr="00CF0359">
      <w:rPr>
        <w:rFonts w:ascii="PT Sans" w:eastAsia="Calibri" w:hAnsi="PT Sans" w:cs="Calibri"/>
        <w:b/>
        <w:i/>
        <w:sz w:val="22"/>
      </w:rPr>
      <w:t>„Jeden Uniwersytet – Wiele Możliwości. Program Zintegrowany”</w:t>
    </w:r>
  </w:p>
  <w:p w14:paraId="1BE10DA2" w14:textId="66C6C946" w:rsidR="002819B4" w:rsidRPr="002819B4" w:rsidRDefault="002F73AA" w:rsidP="002819B4">
    <w:pPr>
      <w:pStyle w:val="Nagwek"/>
      <w:spacing w:after="80"/>
      <w:jc w:val="center"/>
      <w:rPr>
        <w:i/>
        <w:noProof/>
      </w:rPr>
    </w:pPr>
    <w:r>
      <w:rPr>
        <w:rFonts w:ascii="Calibri" w:eastAsia="Times New Roman" w:hAnsi="Calibri" w:cs="Times New Roman"/>
        <w:i/>
        <w:szCs w:val="20"/>
        <w:lang w:eastAsia="pl-PL"/>
      </w:rPr>
      <w:pict w14:anchorId="6B2316E8">
        <v:rect id="_x0000_i1025" style="width:453.5pt;height:1pt" o:hralign="center" o:hrstd="t" o:hr="t" fillcolor="#aca899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25EC1" w14:textId="77777777" w:rsidR="002819B4" w:rsidRPr="00CF0359" w:rsidRDefault="002819B4" w:rsidP="002819B4">
    <w:pPr>
      <w:tabs>
        <w:tab w:val="left" w:pos="3300"/>
      </w:tabs>
      <w:jc w:val="center"/>
      <w:rPr>
        <w:rFonts w:ascii="PT Sans" w:eastAsia="Calibri" w:hAnsi="PT Sans"/>
        <w:i/>
        <w:noProof/>
        <w:sz w:val="22"/>
      </w:rPr>
    </w:pPr>
    <w:r w:rsidRPr="00CF0359">
      <w:rPr>
        <w:rFonts w:ascii="PT Sans" w:eastAsia="Calibri" w:hAnsi="PT Sans"/>
        <w:i/>
        <w:noProof/>
        <w:sz w:val="22"/>
      </w:rPr>
      <w:drawing>
        <wp:inline distT="0" distB="0" distL="0" distR="0" wp14:anchorId="50F946C2" wp14:editId="061C57EC">
          <wp:extent cx="6696710" cy="531495"/>
          <wp:effectExtent l="0" t="0" r="8890" b="1905"/>
          <wp:docPr id="764084908" name="Obraz 7640849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rmówka - nowe logo NBiR 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71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BA10B5" w14:textId="77777777" w:rsidR="002819B4" w:rsidRPr="00CF0359" w:rsidRDefault="002819B4" w:rsidP="002819B4">
    <w:pPr>
      <w:tabs>
        <w:tab w:val="left" w:pos="3300"/>
      </w:tabs>
      <w:spacing w:line="276" w:lineRule="auto"/>
      <w:jc w:val="center"/>
      <w:rPr>
        <w:rFonts w:ascii="PT Sans" w:eastAsia="Calibri" w:hAnsi="PT Sans" w:cs="Calibri"/>
        <w:sz w:val="22"/>
      </w:rPr>
    </w:pPr>
    <w:r w:rsidRPr="00CF0359">
      <w:rPr>
        <w:rFonts w:ascii="PT Sans" w:eastAsia="Calibri" w:hAnsi="PT Sans" w:cs="Calibri"/>
        <w:i/>
        <w:sz w:val="22"/>
      </w:rPr>
      <w:t xml:space="preserve">Projekt pt. </w:t>
    </w:r>
    <w:r w:rsidRPr="00CF0359">
      <w:rPr>
        <w:rFonts w:ascii="PT Sans" w:eastAsia="Calibri" w:hAnsi="PT Sans" w:cs="Calibri"/>
        <w:b/>
        <w:i/>
        <w:sz w:val="22"/>
      </w:rPr>
      <w:t>„Jeden Uniwersytet – Wiele Możliwości. Program Zintegrowany”</w:t>
    </w:r>
  </w:p>
  <w:p w14:paraId="0BF1C6E2" w14:textId="0865AB3D" w:rsidR="002819B4" w:rsidRPr="002819B4" w:rsidRDefault="002F73AA" w:rsidP="002819B4">
    <w:pPr>
      <w:spacing w:line="276" w:lineRule="auto"/>
      <w:jc w:val="center"/>
      <w:rPr>
        <w:rFonts w:ascii="Calibri" w:hAnsi="Calibri"/>
        <w:i/>
        <w:sz w:val="22"/>
        <w:szCs w:val="20"/>
      </w:rPr>
    </w:pPr>
    <w:r>
      <w:rPr>
        <w:rFonts w:ascii="Calibri" w:hAnsi="Calibri"/>
        <w:i/>
        <w:sz w:val="22"/>
        <w:szCs w:val="20"/>
      </w:rPr>
      <w:pict w14:anchorId="1731F64B">
        <v:rect id="_x0000_i1026" style="width:453.5pt;height:1pt" o:hralign="center" o:hrstd="t" o:hr="t" fillcolor="#aca899" stroked="f"/>
      </w:pict>
    </w:r>
    <w:r w:rsidR="002819B4" w:rsidRPr="00A4141F">
      <w:rPr>
        <w:rFonts w:eastAsia="Palatino Linotype"/>
        <w:noProof/>
      </w:rPr>
      <w:drawing>
        <wp:anchor distT="0" distB="0" distL="114300" distR="114300" simplePos="0" relativeHeight="251657728" behindDoc="1" locked="1" layoutInCell="1" allowOverlap="1" wp14:anchorId="6428391F" wp14:editId="3C90E63F">
          <wp:simplePos x="0" y="0"/>
          <wp:positionH relativeFrom="page">
            <wp:posOffset>-1905</wp:posOffset>
          </wp:positionH>
          <wp:positionV relativeFrom="page">
            <wp:posOffset>-434340</wp:posOffset>
          </wp:positionV>
          <wp:extent cx="7559675" cy="1181100"/>
          <wp:effectExtent l="0" t="0" r="3175" b="0"/>
          <wp:wrapNone/>
          <wp:docPr id="764084909" name="Obraz 764084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Calibri"/>
        <w:b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3" w15:restartNumberingAfterBreak="0">
    <w:nsid w:val="04FC6AA6"/>
    <w:multiLevelType w:val="hybridMultilevel"/>
    <w:tmpl w:val="74F8B6C8"/>
    <w:lvl w:ilvl="0" w:tplc="84C6424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919F0"/>
    <w:multiLevelType w:val="hybridMultilevel"/>
    <w:tmpl w:val="F0E63B9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61B5BA4"/>
    <w:multiLevelType w:val="hybridMultilevel"/>
    <w:tmpl w:val="28CC67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515A0D"/>
    <w:multiLevelType w:val="hybridMultilevel"/>
    <w:tmpl w:val="F1C839F2"/>
    <w:lvl w:ilvl="0" w:tplc="E592B1F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7673741"/>
    <w:multiLevelType w:val="hybridMultilevel"/>
    <w:tmpl w:val="066A7EF2"/>
    <w:lvl w:ilvl="0" w:tplc="D20CA57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326E8E"/>
    <w:multiLevelType w:val="hybridMultilevel"/>
    <w:tmpl w:val="235AA920"/>
    <w:lvl w:ilvl="0" w:tplc="E592B1F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FAC647A"/>
    <w:multiLevelType w:val="hybridMultilevel"/>
    <w:tmpl w:val="3FE4673C"/>
    <w:lvl w:ilvl="0" w:tplc="D63C75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E65B1"/>
    <w:multiLevelType w:val="hybridMultilevel"/>
    <w:tmpl w:val="C71CFBAC"/>
    <w:lvl w:ilvl="0" w:tplc="C1A43848">
      <w:start w:val="2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A2332C"/>
    <w:multiLevelType w:val="hybridMultilevel"/>
    <w:tmpl w:val="C70C9D40"/>
    <w:lvl w:ilvl="0" w:tplc="E592B1F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68B07F3"/>
    <w:multiLevelType w:val="hybridMultilevel"/>
    <w:tmpl w:val="4ADC68CC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033338"/>
    <w:multiLevelType w:val="hybridMultilevel"/>
    <w:tmpl w:val="63680C88"/>
    <w:lvl w:ilvl="0" w:tplc="E592B1F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EBC5443"/>
    <w:multiLevelType w:val="hybridMultilevel"/>
    <w:tmpl w:val="214001D6"/>
    <w:lvl w:ilvl="0" w:tplc="CB2AC53A">
      <w:start w:val="7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493025"/>
    <w:multiLevelType w:val="hybridMultilevel"/>
    <w:tmpl w:val="1648117E"/>
    <w:lvl w:ilvl="0" w:tplc="112ADE3E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6FC43CB"/>
    <w:multiLevelType w:val="hybridMultilevel"/>
    <w:tmpl w:val="FB0A6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CD0A20"/>
    <w:multiLevelType w:val="hybridMultilevel"/>
    <w:tmpl w:val="1A603B3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09D42CB"/>
    <w:multiLevelType w:val="hybridMultilevel"/>
    <w:tmpl w:val="7B08459C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C6DA5"/>
    <w:multiLevelType w:val="hybridMultilevel"/>
    <w:tmpl w:val="378206DC"/>
    <w:lvl w:ilvl="0" w:tplc="E592B1F4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C6C2BD3"/>
    <w:multiLevelType w:val="hybridMultilevel"/>
    <w:tmpl w:val="F522BE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04F5962"/>
    <w:multiLevelType w:val="hybridMultilevel"/>
    <w:tmpl w:val="408A46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620395"/>
    <w:multiLevelType w:val="hybridMultilevel"/>
    <w:tmpl w:val="D51E69E8"/>
    <w:lvl w:ilvl="0" w:tplc="73F87578">
      <w:start w:val="4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132FD"/>
    <w:multiLevelType w:val="hybridMultilevel"/>
    <w:tmpl w:val="98883E14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4028C"/>
    <w:multiLevelType w:val="hybridMultilevel"/>
    <w:tmpl w:val="C792DB72"/>
    <w:lvl w:ilvl="0" w:tplc="D20CA57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2A04B3"/>
    <w:multiLevelType w:val="hybridMultilevel"/>
    <w:tmpl w:val="0A501064"/>
    <w:lvl w:ilvl="0" w:tplc="618CD478">
      <w:start w:val="2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E165E"/>
    <w:multiLevelType w:val="hybridMultilevel"/>
    <w:tmpl w:val="48149164"/>
    <w:lvl w:ilvl="0" w:tplc="79623FE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84604"/>
    <w:multiLevelType w:val="hybridMultilevel"/>
    <w:tmpl w:val="586EDC90"/>
    <w:lvl w:ilvl="0" w:tplc="420650D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CE4610"/>
    <w:multiLevelType w:val="hybridMultilevel"/>
    <w:tmpl w:val="139A6FCC"/>
    <w:lvl w:ilvl="0" w:tplc="E592B1F4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206797D"/>
    <w:multiLevelType w:val="hybridMultilevel"/>
    <w:tmpl w:val="72E64C6C"/>
    <w:lvl w:ilvl="0" w:tplc="68B429F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D726BE"/>
    <w:multiLevelType w:val="hybridMultilevel"/>
    <w:tmpl w:val="117E73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BC474D"/>
    <w:multiLevelType w:val="hybridMultilevel"/>
    <w:tmpl w:val="2AB48652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532489"/>
    <w:multiLevelType w:val="hybridMultilevel"/>
    <w:tmpl w:val="3AE60600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2B1F4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1A0776"/>
    <w:multiLevelType w:val="hybridMultilevel"/>
    <w:tmpl w:val="3F74B7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D7A6094"/>
    <w:multiLevelType w:val="hybridMultilevel"/>
    <w:tmpl w:val="A266D5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7364DA"/>
    <w:multiLevelType w:val="hybridMultilevel"/>
    <w:tmpl w:val="AF38879A"/>
    <w:lvl w:ilvl="0" w:tplc="8034EE6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B07D64"/>
    <w:multiLevelType w:val="hybridMultilevel"/>
    <w:tmpl w:val="82A2042E"/>
    <w:lvl w:ilvl="0" w:tplc="5AFE2812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1024FFA"/>
    <w:multiLevelType w:val="hybridMultilevel"/>
    <w:tmpl w:val="920C5C7A"/>
    <w:lvl w:ilvl="0" w:tplc="9F3C6CD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A0343"/>
    <w:multiLevelType w:val="hybridMultilevel"/>
    <w:tmpl w:val="8A7A05B2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9" w15:restartNumberingAfterBreak="0">
    <w:nsid w:val="6D552862"/>
    <w:multiLevelType w:val="hybridMultilevel"/>
    <w:tmpl w:val="CFDA8B56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436620"/>
    <w:multiLevelType w:val="hybridMultilevel"/>
    <w:tmpl w:val="6B6223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1D67D0"/>
    <w:multiLevelType w:val="hybridMultilevel"/>
    <w:tmpl w:val="EB92E714"/>
    <w:lvl w:ilvl="0" w:tplc="E592B1F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411085F"/>
    <w:multiLevelType w:val="hybridMultilevel"/>
    <w:tmpl w:val="D0B09BA8"/>
    <w:lvl w:ilvl="0" w:tplc="112ADE3E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503351F"/>
    <w:multiLevelType w:val="hybridMultilevel"/>
    <w:tmpl w:val="2D6A887A"/>
    <w:lvl w:ilvl="0" w:tplc="E592B1F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5E75EA3"/>
    <w:multiLevelType w:val="hybridMultilevel"/>
    <w:tmpl w:val="D0B09BA8"/>
    <w:lvl w:ilvl="0" w:tplc="112ADE3E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78650EA3"/>
    <w:multiLevelType w:val="hybridMultilevel"/>
    <w:tmpl w:val="8A265642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115F90"/>
    <w:multiLevelType w:val="hybridMultilevel"/>
    <w:tmpl w:val="AC804926"/>
    <w:lvl w:ilvl="0" w:tplc="5FBAD87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F3332D"/>
    <w:multiLevelType w:val="hybridMultilevel"/>
    <w:tmpl w:val="06122B6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8" w15:restartNumberingAfterBreak="0">
    <w:nsid w:val="7CF75823"/>
    <w:multiLevelType w:val="hybridMultilevel"/>
    <w:tmpl w:val="DD5A896E"/>
    <w:lvl w:ilvl="0" w:tplc="1EEEFCA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E07858"/>
    <w:multiLevelType w:val="hybridMultilevel"/>
    <w:tmpl w:val="D752E510"/>
    <w:lvl w:ilvl="0" w:tplc="61C07B92">
      <w:start w:val="5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21"/>
  </w:num>
  <w:num w:numId="4">
    <w:abstractNumId w:val="9"/>
  </w:num>
  <w:num w:numId="5">
    <w:abstractNumId w:val="28"/>
  </w:num>
  <w:num w:numId="6">
    <w:abstractNumId w:val="27"/>
  </w:num>
  <w:num w:numId="7">
    <w:abstractNumId w:val="17"/>
  </w:num>
  <w:num w:numId="8">
    <w:abstractNumId w:val="10"/>
  </w:num>
  <w:num w:numId="9">
    <w:abstractNumId w:val="35"/>
  </w:num>
  <w:num w:numId="10">
    <w:abstractNumId w:val="22"/>
  </w:num>
  <w:num w:numId="11">
    <w:abstractNumId w:val="47"/>
  </w:num>
  <w:num w:numId="12">
    <w:abstractNumId w:val="49"/>
  </w:num>
  <w:num w:numId="13">
    <w:abstractNumId w:val="40"/>
  </w:num>
  <w:num w:numId="14">
    <w:abstractNumId w:val="3"/>
  </w:num>
  <w:num w:numId="15">
    <w:abstractNumId w:val="30"/>
  </w:num>
  <w:num w:numId="16">
    <w:abstractNumId w:val="8"/>
  </w:num>
  <w:num w:numId="17">
    <w:abstractNumId w:val="43"/>
  </w:num>
  <w:num w:numId="18">
    <w:abstractNumId w:val="15"/>
  </w:num>
  <w:num w:numId="19">
    <w:abstractNumId w:val="12"/>
  </w:num>
  <w:num w:numId="20">
    <w:abstractNumId w:val="13"/>
  </w:num>
  <w:num w:numId="21">
    <w:abstractNumId w:val="23"/>
  </w:num>
  <w:num w:numId="22">
    <w:abstractNumId w:val="42"/>
  </w:num>
  <w:num w:numId="23">
    <w:abstractNumId w:val="6"/>
  </w:num>
  <w:num w:numId="24">
    <w:abstractNumId w:val="19"/>
  </w:num>
  <w:num w:numId="25">
    <w:abstractNumId w:val="44"/>
  </w:num>
  <w:num w:numId="26">
    <w:abstractNumId w:val="25"/>
  </w:num>
  <w:num w:numId="27">
    <w:abstractNumId w:val="41"/>
  </w:num>
  <w:num w:numId="28">
    <w:abstractNumId w:val="46"/>
  </w:num>
  <w:num w:numId="29">
    <w:abstractNumId w:val="45"/>
  </w:num>
  <w:num w:numId="30">
    <w:abstractNumId w:val="11"/>
  </w:num>
  <w:num w:numId="31">
    <w:abstractNumId w:val="33"/>
  </w:num>
  <w:num w:numId="32">
    <w:abstractNumId w:val="39"/>
  </w:num>
  <w:num w:numId="33">
    <w:abstractNumId w:val="31"/>
  </w:num>
  <w:num w:numId="34">
    <w:abstractNumId w:val="32"/>
  </w:num>
  <w:num w:numId="35">
    <w:abstractNumId w:val="38"/>
  </w:num>
  <w:num w:numId="36">
    <w:abstractNumId w:val="14"/>
  </w:num>
  <w:num w:numId="37">
    <w:abstractNumId w:val="26"/>
  </w:num>
  <w:num w:numId="38">
    <w:abstractNumId w:val="48"/>
  </w:num>
  <w:num w:numId="39">
    <w:abstractNumId w:val="29"/>
  </w:num>
  <w:num w:numId="40">
    <w:abstractNumId w:val="5"/>
  </w:num>
  <w:num w:numId="41">
    <w:abstractNumId w:val="7"/>
  </w:num>
  <w:num w:numId="42">
    <w:abstractNumId w:val="24"/>
  </w:num>
  <w:num w:numId="43">
    <w:abstractNumId w:val="37"/>
  </w:num>
  <w:num w:numId="44">
    <w:abstractNumId w:val="34"/>
  </w:num>
  <w:num w:numId="45">
    <w:abstractNumId w:val="16"/>
  </w:num>
  <w:num w:numId="46">
    <w:abstractNumId w:val="36"/>
  </w:num>
  <w:num w:numId="47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6F2"/>
    <w:rsid w:val="00010B26"/>
    <w:rsid w:val="00011FC4"/>
    <w:rsid w:val="00030154"/>
    <w:rsid w:val="00036B38"/>
    <w:rsid w:val="000409F1"/>
    <w:rsid w:val="0004749D"/>
    <w:rsid w:val="00051C0A"/>
    <w:rsid w:val="0005309B"/>
    <w:rsid w:val="00054BD9"/>
    <w:rsid w:val="00055A1D"/>
    <w:rsid w:val="00056435"/>
    <w:rsid w:val="00060C42"/>
    <w:rsid w:val="00066326"/>
    <w:rsid w:val="000825FD"/>
    <w:rsid w:val="000948DE"/>
    <w:rsid w:val="000A0EA2"/>
    <w:rsid w:val="000A6911"/>
    <w:rsid w:val="000B09FA"/>
    <w:rsid w:val="000B47DD"/>
    <w:rsid w:val="000B6D2B"/>
    <w:rsid w:val="000C2C9D"/>
    <w:rsid w:val="000C5299"/>
    <w:rsid w:val="000E0D4E"/>
    <w:rsid w:val="000E49D2"/>
    <w:rsid w:val="000E56EC"/>
    <w:rsid w:val="000E5B47"/>
    <w:rsid w:val="000E7F18"/>
    <w:rsid w:val="000F0C62"/>
    <w:rsid w:val="00105CF8"/>
    <w:rsid w:val="00120E65"/>
    <w:rsid w:val="00125A1B"/>
    <w:rsid w:val="001276C9"/>
    <w:rsid w:val="00130069"/>
    <w:rsid w:val="00134997"/>
    <w:rsid w:val="00135681"/>
    <w:rsid w:val="00147366"/>
    <w:rsid w:val="00150A9F"/>
    <w:rsid w:val="00172FB2"/>
    <w:rsid w:val="00173F28"/>
    <w:rsid w:val="00177303"/>
    <w:rsid w:val="001824D0"/>
    <w:rsid w:val="0019176B"/>
    <w:rsid w:val="00195614"/>
    <w:rsid w:val="0019580A"/>
    <w:rsid w:val="001A53D9"/>
    <w:rsid w:val="001B0F78"/>
    <w:rsid w:val="001B429A"/>
    <w:rsid w:val="001B4995"/>
    <w:rsid w:val="001B7516"/>
    <w:rsid w:val="001C087A"/>
    <w:rsid w:val="001D0C13"/>
    <w:rsid w:val="001D58C8"/>
    <w:rsid w:val="001E2B24"/>
    <w:rsid w:val="001E54FD"/>
    <w:rsid w:val="001E5B8B"/>
    <w:rsid w:val="00205FBC"/>
    <w:rsid w:val="00206AAE"/>
    <w:rsid w:val="00212C37"/>
    <w:rsid w:val="002134B0"/>
    <w:rsid w:val="00214852"/>
    <w:rsid w:val="002222E0"/>
    <w:rsid w:val="00222422"/>
    <w:rsid w:val="00224335"/>
    <w:rsid w:val="00226CBD"/>
    <w:rsid w:val="0023477B"/>
    <w:rsid w:val="00243EF7"/>
    <w:rsid w:val="00245746"/>
    <w:rsid w:val="00246383"/>
    <w:rsid w:val="00247CF7"/>
    <w:rsid w:val="002641FC"/>
    <w:rsid w:val="0026468E"/>
    <w:rsid w:val="002716E8"/>
    <w:rsid w:val="00271C47"/>
    <w:rsid w:val="002819B4"/>
    <w:rsid w:val="002841C7"/>
    <w:rsid w:val="00295D9D"/>
    <w:rsid w:val="002A4A6A"/>
    <w:rsid w:val="002A7D55"/>
    <w:rsid w:val="002B05EC"/>
    <w:rsid w:val="002B13D7"/>
    <w:rsid w:val="002B249F"/>
    <w:rsid w:val="002C4A58"/>
    <w:rsid w:val="002D2336"/>
    <w:rsid w:val="002D71DA"/>
    <w:rsid w:val="002E0C57"/>
    <w:rsid w:val="002E0F32"/>
    <w:rsid w:val="002E2BBC"/>
    <w:rsid w:val="002F4C34"/>
    <w:rsid w:val="002F73AA"/>
    <w:rsid w:val="0030445D"/>
    <w:rsid w:val="0031719E"/>
    <w:rsid w:val="003171EF"/>
    <w:rsid w:val="00324318"/>
    <w:rsid w:val="003537C8"/>
    <w:rsid w:val="003560A0"/>
    <w:rsid w:val="00357E3C"/>
    <w:rsid w:val="0036175F"/>
    <w:rsid w:val="00361ED7"/>
    <w:rsid w:val="00373537"/>
    <w:rsid w:val="00376396"/>
    <w:rsid w:val="003823F6"/>
    <w:rsid w:val="00387A8B"/>
    <w:rsid w:val="003920C2"/>
    <w:rsid w:val="00394026"/>
    <w:rsid w:val="003B5642"/>
    <w:rsid w:val="003C2198"/>
    <w:rsid w:val="003C2D8C"/>
    <w:rsid w:val="00422752"/>
    <w:rsid w:val="004307E9"/>
    <w:rsid w:val="0043CCF9"/>
    <w:rsid w:val="00452714"/>
    <w:rsid w:val="0046182D"/>
    <w:rsid w:val="0047308C"/>
    <w:rsid w:val="00476CA7"/>
    <w:rsid w:val="0047763A"/>
    <w:rsid w:val="004977A2"/>
    <w:rsid w:val="004A4E2B"/>
    <w:rsid w:val="004B68F8"/>
    <w:rsid w:val="004C22B7"/>
    <w:rsid w:val="004C2810"/>
    <w:rsid w:val="004C37CA"/>
    <w:rsid w:val="004C56DD"/>
    <w:rsid w:val="004E1721"/>
    <w:rsid w:val="004E3AED"/>
    <w:rsid w:val="004F5939"/>
    <w:rsid w:val="00512D8F"/>
    <w:rsid w:val="00516E34"/>
    <w:rsid w:val="00520335"/>
    <w:rsid w:val="005210D0"/>
    <w:rsid w:val="0052542D"/>
    <w:rsid w:val="00525E70"/>
    <w:rsid w:val="00534E27"/>
    <w:rsid w:val="0053580B"/>
    <w:rsid w:val="0054132A"/>
    <w:rsid w:val="005414ED"/>
    <w:rsid w:val="00541E8D"/>
    <w:rsid w:val="00544AAC"/>
    <w:rsid w:val="00544E67"/>
    <w:rsid w:val="00551C94"/>
    <w:rsid w:val="00555F70"/>
    <w:rsid w:val="00574CB9"/>
    <w:rsid w:val="005805B9"/>
    <w:rsid w:val="00580613"/>
    <w:rsid w:val="005849D7"/>
    <w:rsid w:val="0058672B"/>
    <w:rsid w:val="00592D0D"/>
    <w:rsid w:val="00594498"/>
    <w:rsid w:val="005958C1"/>
    <w:rsid w:val="005C37C5"/>
    <w:rsid w:val="005D126C"/>
    <w:rsid w:val="005D2613"/>
    <w:rsid w:val="005D2FCD"/>
    <w:rsid w:val="005D764A"/>
    <w:rsid w:val="005E3006"/>
    <w:rsid w:val="005E4A2D"/>
    <w:rsid w:val="005F1889"/>
    <w:rsid w:val="005F6E04"/>
    <w:rsid w:val="006028EE"/>
    <w:rsid w:val="00606CF5"/>
    <w:rsid w:val="00606FE4"/>
    <w:rsid w:val="0060742B"/>
    <w:rsid w:val="0061062D"/>
    <w:rsid w:val="006111FC"/>
    <w:rsid w:val="006112CE"/>
    <w:rsid w:val="00611BFA"/>
    <w:rsid w:val="006144BC"/>
    <w:rsid w:val="00622A35"/>
    <w:rsid w:val="006234E4"/>
    <w:rsid w:val="00632E11"/>
    <w:rsid w:val="00652F18"/>
    <w:rsid w:val="006564DB"/>
    <w:rsid w:val="00667A62"/>
    <w:rsid w:val="0067536D"/>
    <w:rsid w:val="00680FD9"/>
    <w:rsid w:val="00686A96"/>
    <w:rsid w:val="006956FF"/>
    <w:rsid w:val="0069796C"/>
    <w:rsid w:val="006B53CB"/>
    <w:rsid w:val="006C11CD"/>
    <w:rsid w:val="006C2211"/>
    <w:rsid w:val="006D4FF4"/>
    <w:rsid w:val="006E4BAF"/>
    <w:rsid w:val="006E61A4"/>
    <w:rsid w:val="0070503A"/>
    <w:rsid w:val="00705483"/>
    <w:rsid w:val="00711082"/>
    <w:rsid w:val="00716EB8"/>
    <w:rsid w:val="00724727"/>
    <w:rsid w:val="00724B37"/>
    <w:rsid w:val="007251D0"/>
    <w:rsid w:val="00732AE7"/>
    <w:rsid w:val="00735567"/>
    <w:rsid w:val="007451E8"/>
    <w:rsid w:val="00756047"/>
    <w:rsid w:val="007602CF"/>
    <w:rsid w:val="00763FCD"/>
    <w:rsid w:val="00774CE6"/>
    <w:rsid w:val="00777BD8"/>
    <w:rsid w:val="00782537"/>
    <w:rsid w:val="0078317C"/>
    <w:rsid w:val="007910A5"/>
    <w:rsid w:val="0079128E"/>
    <w:rsid w:val="00795561"/>
    <w:rsid w:val="007B06F0"/>
    <w:rsid w:val="007B5E5C"/>
    <w:rsid w:val="007D0070"/>
    <w:rsid w:val="007D00D6"/>
    <w:rsid w:val="007E237F"/>
    <w:rsid w:val="007E37D0"/>
    <w:rsid w:val="007E4781"/>
    <w:rsid w:val="007E5422"/>
    <w:rsid w:val="007E54D6"/>
    <w:rsid w:val="007E766B"/>
    <w:rsid w:val="007F5CC0"/>
    <w:rsid w:val="007F6265"/>
    <w:rsid w:val="008004E3"/>
    <w:rsid w:val="00807EA5"/>
    <w:rsid w:val="008110AD"/>
    <w:rsid w:val="00812088"/>
    <w:rsid w:val="00813C13"/>
    <w:rsid w:val="008306E0"/>
    <w:rsid w:val="00847965"/>
    <w:rsid w:val="00851FB2"/>
    <w:rsid w:val="00852FB3"/>
    <w:rsid w:val="008601C3"/>
    <w:rsid w:val="00862830"/>
    <w:rsid w:val="008633CA"/>
    <w:rsid w:val="008725F0"/>
    <w:rsid w:val="008845E4"/>
    <w:rsid w:val="008A558B"/>
    <w:rsid w:val="008B6C56"/>
    <w:rsid w:val="008C0E35"/>
    <w:rsid w:val="008D189F"/>
    <w:rsid w:val="008D5EED"/>
    <w:rsid w:val="008D7518"/>
    <w:rsid w:val="008E7AFA"/>
    <w:rsid w:val="008F1800"/>
    <w:rsid w:val="008F2D0C"/>
    <w:rsid w:val="0091075F"/>
    <w:rsid w:val="00924A73"/>
    <w:rsid w:val="00925635"/>
    <w:rsid w:val="009274F9"/>
    <w:rsid w:val="00935E89"/>
    <w:rsid w:val="00945377"/>
    <w:rsid w:val="0096120E"/>
    <w:rsid w:val="00984299"/>
    <w:rsid w:val="00984C73"/>
    <w:rsid w:val="00990AF8"/>
    <w:rsid w:val="0099148C"/>
    <w:rsid w:val="009A6251"/>
    <w:rsid w:val="009B4DA8"/>
    <w:rsid w:val="009E00F2"/>
    <w:rsid w:val="009E0171"/>
    <w:rsid w:val="009E6277"/>
    <w:rsid w:val="009E6311"/>
    <w:rsid w:val="009F0F38"/>
    <w:rsid w:val="00A0720D"/>
    <w:rsid w:val="00A15F51"/>
    <w:rsid w:val="00A20E03"/>
    <w:rsid w:val="00A26740"/>
    <w:rsid w:val="00A27B73"/>
    <w:rsid w:val="00A333FD"/>
    <w:rsid w:val="00A44692"/>
    <w:rsid w:val="00A5427A"/>
    <w:rsid w:val="00A57671"/>
    <w:rsid w:val="00A606F4"/>
    <w:rsid w:val="00A648A6"/>
    <w:rsid w:val="00A67898"/>
    <w:rsid w:val="00A73C01"/>
    <w:rsid w:val="00A84D19"/>
    <w:rsid w:val="00A917E9"/>
    <w:rsid w:val="00A9536F"/>
    <w:rsid w:val="00A96841"/>
    <w:rsid w:val="00AA3FDE"/>
    <w:rsid w:val="00AA4700"/>
    <w:rsid w:val="00AA5BEC"/>
    <w:rsid w:val="00AB28DF"/>
    <w:rsid w:val="00AD5415"/>
    <w:rsid w:val="00AE288F"/>
    <w:rsid w:val="00AE4262"/>
    <w:rsid w:val="00AF35CA"/>
    <w:rsid w:val="00AF4F4A"/>
    <w:rsid w:val="00AF5A13"/>
    <w:rsid w:val="00B039FD"/>
    <w:rsid w:val="00B12419"/>
    <w:rsid w:val="00B25FFD"/>
    <w:rsid w:val="00B32045"/>
    <w:rsid w:val="00B32D2D"/>
    <w:rsid w:val="00B40C4A"/>
    <w:rsid w:val="00B535F2"/>
    <w:rsid w:val="00B6457E"/>
    <w:rsid w:val="00B73BF4"/>
    <w:rsid w:val="00B85703"/>
    <w:rsid w:val="00BB107F"/>
    <w:rsid w:val="00BB3540"/>
    <w:rsid w:val="00BB6B0D"/>
    <w:rsid w:val="00BC3271"/>
    <w:rsid w:val="00BF72BB"/>
    <w:rsid w:val="00C00A87"/>
    <w:rsid w:val="00C01F14"/>
    <w:rsid w:val="00C05952"/>
    <w:rsid w:val="00C33C82"/>
    <w:rsid w:val="00C33D59"/>
    <w:rsid w:val="00C4253A"/>
    <w:rsid w:val="00C47FAA"/>
    <w:rsid w:val="00C51423"/>
    <w:rsid w:val="00C53FBD"/>
    <w:rsid w:val="00C6338A"/>
    <w:rsid w:val="00C63C69"/>
    <w:rsid w:val="00C72057"/>
    <w:rsid w:val="00C77CC0"/>
    <w:rsid w:val="00C87391"/>
    <w:rsid w:val="00C9416F"/>
    <w:rsid w:val="00C95EBD"/>
    <w:rsid w:val="00C9738B"/>
    <w:rsid w:val="00CA6331"/>
    <w:rsid w:val="00CB46AA"/>
    <w:rsid w:val="00CB6C21"/>
    <w:rsid w:val="00CC3189"/>
    <w:rsid w:val="00CD1A32"/>
    <w:rsid w:val="00CD51FC"/>
    <w:rsid w:val="00CD6FE6"/>
    <w:rsid w:val="00CE2795"/>
    <w:rsid w:val="00D013EC"/>
    <w:rsid w:val="00D1029C"/>
    <w:rsid w:val="00D251CD"/>
    <w:rsid w:val="00D36E83"/>
    <w:rsid w:val="00D424A6"/>
    <w:rsid w:val="00D44C31"/>
    <w:rsid w:val="00D50066"/>
    <w:rsid w:val="00D501FD"/>
    <w:rsid w:val="00D50461"/>
    <w:rsid w:val="00D5091F"/>
    <w:rsid w:val="00D538DA"/>
    <w:rsid w:val="00D56F73"/>
    <w:rsid w:val="00D6790F"/>
    <w:rsid w:val="00D72D81"/>
    <w:rsid w:val="00D752FF"/>
    <w:rsid w:val="00D92F08"/>
    <w:rsid w:val="00D9410A"/>
    <w:rsid w:val="00D95C20"/>
    <w:rsid w:val="00D97342"/>
    <w:rsid w:val="00DA2F59"/>
    <w:rsid w:val="00DB742E"/>
    <w:rsid w:val="00DB74AA"/>
    <w:rsid w:val="00DC2F61"/>
    <w:rsid w:val="00DC654E"/>
    <w:rsid w:val="00DE7C08"/>
    <w:rsid w:val="00DF02CD"/>
    <w:rsid w:val="00DF27B2"/>
    <w:rsid w:val="00DF3F5C"/>
    <w:rsid w:val="00DF6C2D"/>
    <w:rsid w:val="00E0470A"/>
    <w:rsid w:val="00E067BA"/>
    <w:rsid w:val="00E23F5F"/>
    <w:rsid w:val="00E332CB"/>
    <w:rsid w:val="00E33FC7"/>
    <w:rsid w:val="00E3593D"/>
    <w:rsid w:val="00E45EF4"/>
    <w:rsid w:val="00E4656B"/>
    <w:rsid w:val="00E53FAE"/>
    <w:rsid w:val="00E6075B"/>
    <w:rsid w:val="00E61433"/>
    <w:rsid w:val="00E74024"/>
    <w:rsid w:val="00E770DA"/>
    <w:rsid w:val="00E778DD"/>
    <w:rsid w:val="00E8515B"/>
    <w:rsid w:val="00E85DA4"/>
    <w:rsid w:val="00E912D4"/>
    <w:rsid w:val="00E93430"/>
    <w:rsid w:val="00E93F79"/>
    <w:rsid w:val="00E94C6E"/>
    <w:rsid w:val="00E9757A"/>
    <w:rsid w:val="00EA5AD0"/>
    <w:rsid w:val="00EB0E44"/>
    <w:rsid w:val="00EC1D74"/>
    <w:rsid w:val="00EC1EAB"/>
    <w:rsid w:val="00EC4E58"/>
    <w:rsid w:val="00EC6D6A"/>
    <w:rsid w:val="00ED5031"/>
    <w:rsid w:val="00EE35F0"/>
    <w:rsid w:val="00EE5EB3"/>
    <w:rsid w:val="00F00612"/>
    <w:rsid w:val="00F075C6"/>
    <w:rsid w:val="00F139F2"/>
    <w:rsid w:val="00F14052"/>
    <w:rsid w:val="00F15DE6"/>
    <w:rsid w:val="00F21C61"/>
    <w:rsid w:val="00F24BA2"/>
    <w:rsid w:val="00F346F2"/>
    <w:rsid w:val="00F417A8"/>
    <w:rsid w:val="00F469DD"/>
    <w:rsid w:val="00F63900"/>
    <w:rsid w:val="00F63A8B"/>
    <w:rsid w:val="00F65E1E"/>
    <w:rsid w:val="00F71104"/>
    <w:rsid w:val="00F9172A"/>
    <w:rsid w:val="00F9443D"/>
    <w:rsid w:val="00FA6E98"/>
    <w:rsid w:val="00FB22D4"/>
    <w:rsid w:val="00FB316C"/>
    <w:rsid w:val="00FB4289"/>
    <w:rsid w:val="00FB4BFC"/>
    <w:rsid w:val="00FD23F8"/>
    <w:rsid w:val="00FD48D6"/>
    <w:rsid w:val="00FE09CF"/>
    <w:rsid w:val="00FE1583"/>
    <w:rsid w:val="00FE2883"/>
    <w:rsid w:val="00FF2C73"/>
    <w:rsid w:val="00FF4269"/>
    <w:rsid w:val="00FF4742"/>
    <w:rsid w:val="0160B222"/>
    <w:rsid w:val="01B03F9A"/>
    <w:rsid w:val="01B2ACCE"/>
    <w:rsid w:val="0204D045"/>
    <w:rsid w:val="020BCFE6"/>
    <w:rsid w:val="0300D763"/>
    <w:rsid w:val="03C1273A"/>
    <w:rsid w:val="04A7F3A9"/>
    <w:rsid w:val="05575EC0"/>
    <w:rsid w:val="06D11C5B"/>
    <w:rsid w:val="06F91579"/>
    <w:rsid w:val="072834B4"/>
    <w:rsid w:val="075A8890"/>
    <w:rsid w:val="07DCFD9B"/>
    <w:rsid w:val="07FEB857"/>
    <w:rsid w:val="08A60E3F"/>
    <w:rsid w:val="08D9DB12"/>
    <w:rsid w:val="098E0244"/>
    <w:rsid w:val="0A83E9AF"/>
    <w:rsid w:val="0CEBF9CB"/>
    <w:rsid w:val="0D89F968"/>
    <w:rsid w:val="0DF704FF"/>
    <w:rsid w:val="0E9D2B1B"/>
    <w:rsid w:val="1043789C"/>
    <w:rsid w:val="106920AF"/>
    <w:rsid w:val="10F05B23"/>
    <w:rsid w:val="120C398E"/>
    <w:rsid w:val="12192BD7"/>
    <w:rsid w:val="13609914"/>
    <w:rsid w:val="13799779"/>
    <w:rsid w:val="1381A5ED"/>
    <w:rsid w:val="13A989E8"/>
    <w:rsid w:val="1464DAE2"/>
    <w:rsid w:val="147F7D52"/>
    <w:rsid w:val="1489941E"/>
    <w:rsid w:val="1526D461"/>
    <w:rsid w:val="152F572C"/>
    <w:rsid w:val="153FA0D3"/>
    <w:rsid w:val="15D58109"/>
    <w:rsid w:val="16452F9A"/>
    <w:rsid w:val="164A0C77"/>
    <w:rsid w:val="16DDD049"/>
    <w:rsid w:val="17798DF4"/>
    <w:rsid w:val="179D920B"/>
    <w:rsid w:val="17F880F4"/>
    <w:rsid w:val="181E3A1A"/>
    <w:rsid w:val="18763560"/>
    <w:rsid w:val="187E7D5B"/>
    <w:rsid w:val="1A54E76C"/>
    <w:rsid w:val="1B20BF04"/>
    <w:rsid w:val="1B5E79C6"/>
    <w:rsid w:val="1B8CB873"/>
    <w:rsid w:val="1CA78B9C"/>
    <w:rsid w:val="1F2ECD30"/>
    <w:rsid w:val="1FD3EE6A"/>
    <w:rsid w:val="1FE2A98F"/>
    <w:rsid w:val="201F22B3"/>
    <w:rsid w:val="20389E95"/>
    <w:rsid w:val="227A3F4C"/>
    <w:rsid w:val="23B034D6"/>
    <w:rsid w:val="26B6E29E"/>
    <w:rsid w:val="2832A9D0"/>
    <w:rsid w:val="293AF81E"/>
    <w:rsid w:val="2B094F9E"/>
    <w:rsid w:val="2BA3D20E"/>
    <w:rsid w:val="2DAB8AEC"/>
    <w:rsid w:val="2DBCEB82"/>
    <w:rsid w:val="2E778EF4"/>
    <w:rsid w:val="2EDD0853"/>
    <w:rsid w:val="2F721FA7"/>
    <w:rsid w:val="302C4A3A"/>
    <w:rsid w:val="312681EF"/>
    <w:rsid w:val="31CA0BC3"/>
    <w:rsid w:val="326A86C0"/>
    <w:rsid w:val="326C6056"/>
    <w:rsid w:val="329F48C9"/>
    <w:rsid w:val="32FDA0DD"/>
    <w:rsid w:val="33FC5D4D"/>
    <w:rsid w:val="346C631A"/>
    <w:rsid w:val="35100AF4"/>
    <w:rsid w:val="35EBFBAC"/>
    <w:rsid w:val="36464D4D"/>
    <w:rsid w:val="36CC166A"/>
    <w:rsid w:val="371713EA"/>
    <w:rsid w:val="37180717"/>
    <w:rsid w:val="38323BC7"/>
    <w:rsid w:val="38337907"/>
    <w:rsid w:val="38C75D18"/>
    <w:rsid w:val="396DFFA2"/>
    <w:rsid w:val="3988DE64"/>
    <w:rsid w:val="3A49E15E"/>
    <w:rsid w:val="3B732C94"/>
    <w:rsid w:val="3B7F4141"/>
    <w:rsid w:val="3C44F68B"/>
    <w:rsid w:val="3C79247B"/>
    <w:rsid w:val="3E5F1889"/>
    <w:rsid w:val="3F866AE2"/>
    <w:rsid w:val="3FB96555"/>
    <w:rsid w:val="40B82FB0"/>
    <w:rsid w:val="40C04204"/>
    <w:rsid w:val="40D93A2F"/>
    <w:rsid w:val="416E693C"/>
    <w:rsid w:val="418BEE98"/>
    <w:rsid w:val="42634FE8"/>
    <w:rsid w:val="42EC06E3"/>
    <w:rsid w:val="43D833D5"/>
    <w:rsid w:val="44C109AC"/>
    <w:rsid w:val="44F84A66"/>
    <w:rsid w:val="461D444B"/>
    <w:rsid w:val="46C862EB"/>
    <w:rsid w:val="472EB146"/>
    <w:rsid w:val="4768842D"/>
    <w:rsid w:val="47ECD98C"/>
    <w:rsid w:val="4919799B"/>
    <w:rsid w:val="49261693"/>
    <w:rsid w:val="49408DF1"/>
    <w:rsid w:val="4A625504"/>
    <w:rsid w:val="4AAF1D3A"/>
    <w:rsid w:val="4B091A8B"/>
    <w:rsid w:val="4B65A7FF"/>
    <w:rsid w:val="4B7DC8B6"/>
    <w:rsid w:val="4C99757C"/>
    <w:rsid w:val="4CCFD0F6"/>
    <w:rsid w:val="4D2AD0BF"/>
    <w:rsid w:val="4D410CC5"/>
    <w:rsid w:val="4D4BEEE9"/>
    <w:rsid w:val="4DEC8221"/>
    <w:rsid w:val="4E6AD37C"/>
    <w:rsid w:val="4EC8250C"/>
    <w:rsid w:val="4EE001CD"/>
    <w:rsid w:val="4FD3ECC4"/>
    <w:rsid w:val="5059B4F7"/>
    <w:rsid w:val="51006E95"/>
    <w:rsid w:val="51C2AB73"/>
    <w:rsid w:val="51C43F10"/>
    <w:rsid w:val="51FAB633"/>
    <w:rsid w:val="52395D7F"/>
    <w:rsid w:val="5396AA54"/>
    <w:rsid w:val="53F5AA72"/>
    <w:rsid w:val="53FC623B"/>
    <w:rsid w:val="55354BF1"/>
    <w:rsid w:val="55811DC0"/>
    <w:rsid w:val="5606905D"/>
    <w:rsid w:val="5614DBF1"/>
    <w:rsid w:val="56711C1C"/>
    <w:rsid w:val="56F25DC9"/>
    <w:rsid w:val="57466609"/>
    <w:rsid w:val="578BF577"/>
    <w:rsid w:val="5841C28F"/>
    <w:rsid w:val="59306DF4"/>
    <w:rsid w:val="59DC2B10"/>
    <w:rsid w:val="5A34D029"/>
    <w:rsid w:val="5A8597C8"/>
    <w:rsid w:val="5BC9217F"/>
    <w:rsid w:val="5D1EFA72"/>
    <w:rsid w:val="5D7D1468"/>
    <w:rsid w:val="5D9DC798"/>
    <w:rsid w:val="5E457F42"/>
    <w:rsid w:val="5E87279C"/>
    <w:rsid w:val="5F8D910B"/>
    <w:rsid w:val="603C73A8"/>
    <w:rsid w:val="6212E40A"/>
    <w:rsid w:val="627AA41E"/>
    <w:rsid w:val="632CF1FE"/>
    <w:rsid w:val="63426301"/>
    <w:rsid w:val="64BB809A"/>
    <w:rsid w:val="66257E6C"/>
    <w:rsid w:val="6633C06D"/>
    <w:rsid w:val="68BE985D"/>
    <w:rsid w:val="69A4810D"/>
    <w:rsid w:val="6A080CC2"/>
    <w:rsid w:val="6B1E34BA"/>
    <w:rsid w:val="6DD444BF"/>
    <w:rsid w:val="6E6BBF2A"/>
    <w:rsid w:val="6F7BFD7A"/>
    <w:rsid w:val="705978B9"/>
    <w:rsid w:val="70BE38F6"/>
    <w:rsid w:val="70E5C7C5"/>
    <w:rsid w:val="70E8E904"/>
    <w:rsid w:val="7242DC95"/>
    <w:rsid w:val="724C4CF3"/>
    <w:rsid w:val="724EB99E"/>
    <w:rsid w:val="7306280A"/>
    <w:rsid w:val="77606698"/>
    <w:rsid w:val="77E79CCB"/>
    <w:rsid w:val="788F29A3"/>
    <w:rsid w:val="78D9A02B"/>
    <w:rsid w:val="78E5AEB8"/>
    <w:rsid w:val="79156C7D"/>
    <w:rsid w:val="79501E51"/>
    <w:rsid w:val="79FC1E9D"/>
    <w:rsid w:val="7A40ACD5"/>
    <w:rsid w:val="7AE34D79"/>
    <w:rsid w:val="7B2BCD67"/>
    <w:rsid w:val="7D7AD0D6"/>
    <w:rsid w:val="7DA42688"/>
    <w:rsid w:val="7E71CE14"/>
    <w:rsid w:val="7E7A6E72"/>
    <w:rsid w:val="7F17FA03"/>
    <w:rsid w:val="7F4965A4"/>
    <w:rsid w:val="7FFB4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8C29EC"/>
  <w15:docId w15:val="{7CB714A4-2953-4E88-8259-27194E7F0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3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7518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00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80FD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46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346F2"/>
  </w:style>
  <w:style w:type="paragraph" w:styleId="Stopka">
    <w:name w:val="footer"/>
    <w:basedOn w:val="Normalny"/>
    <w:link w:val="StopkaZnak"/>
    <w:uiPriority w:val="99"/>
    <w:unhideWhenUsed/>
    <w:rsid w:val="00F346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346F2"/>
  </w:style>
  <w:style w:type="paragraph" w:styleId="Akapitzlist">
    <w:name w:val="List Paragraph"/>
    <w:basedOn w:val="Normalny"/>
    <w:uiPriority w:val="34"/>
    <w:qFormat/>
    <w:rsid w:val="00F346F2"/>
    <w:pPr>
      <w:ind w:left="720"/>
      <w:contextualSpacing/>
    </w:pPr>
  </w:style>
  <w:style w:type="table" w:styleId="Tabela-Siatka">
    <w:name w:val="Table Grid"/>
    <w:basedOn w:val="Standardowy"/>
    <w:uiPriority w:val="59"/>
    <w:rsid w:val="00F34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F346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46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F346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346F2"/>
    <w:rPr>
      <w:color w:val="0000FF"/>
      <w:u w:val="single"/>
    </w:rPr>
  </w:style>
  <w:style w:type="paragraph" w:customStyle="1" w:styleId="Normalny2">
    <w:name w:val="Normalny2"/>
    <w:rsid w:val="00F34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54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4D6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6E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6E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6E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320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-18">
    <w:name w:val="font-18"/>
    <w:basedOn w:val="Domylnaczcionkaakapitu"/>
    <w:rsid w:val="00D50066"/>
  </w:style>
  <w:style w:type="character" w:styleId="Odwoaniedelikatne">
    <w:name w:val="Subtle Reference"/>
    <w:basedOn w:val="Domylnaczcionkaakapitu"/>
    <w:uiPriority w:val="31"/>
    <w:qFormat/>
    <w:rsid w:val="00D50066"/>
    <w:rPr>
      <w:smallCaps/>
      <w:color w:val="ED7D31" w:themeColor="accent2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D7518"/>
    <w:rPr>
      <w:rFonts w:ascii="Times New Roman" w:eastAsiaTheme="majorEastAsia" w:hAnsi="Times New Roman" w:cstheme="majorBidi"/>
      <w:b/>
      <w:bCs/>
      <w:color w:val="000000" w:themeColor="text1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5006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D751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D751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80FD9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E2795"/>
    <w:rPr>
      <w:color w:val="954F72" w:themeColor="followedHyperlink"/>
      <w:u w:val="single"/>
    </w:rPr>
  </w:style>
  <w:style w:type="paragraph" w:customStyle="1" w:styleId="Akapitzlist1">
    <w:name w:val="Akapit z listą1"/>
    <w:basedOn w:val="Normalny"/>
    <w:rsid w:val="00756047"/>
    <w:pPr>
      <w:suppressAutoHyphens/>
      <w:spacing w:line="100" w:lineRule="atLeast"/>
      <w:ind w:left="720"/>
    </w:pPr>
    <w:rPr>
      <w:lang w:eastAsia="ar-SA"/>
    </w:rPr>
  </w:style>
  <w:style w:type="paragraph" w:customStyle="1" w:styleId="Akapitzlist10">
    <w:name w:val="Akapit z listą1"/>
    <w:basedOn w:val="Normalny"/>
    <w:qFormat/>
    <w:rsid w:val="00756047"/>
    <w:pPr>
      <w:suppressAutoHyphens/>
      <w:spacing w:line="100" w:lineRule="atLeast"/>
      <w:ind w:left="720"/>
    </w:pPr>
    <w:rPr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24BA2"/>
    <w:pPr>
      <w:spacing w:before="100" w:beforeAutospacing="1" w:after="100" w:afterAutospacing="1"/>
    </w:pPr>
    <w:rPr>
      <w:rFonts w:eastAsiaTheme="minorHAnsi"/>
    </w:rPr>
  </w:style>
  <w:style w:type="paragraph" w:customStyle="1" w:styleId="Akapitzlist2">
    <w:name w:val="Akapit z listą2"/>
    <w:basedOn w:val="Normalny"/>
    <w:qFormat/>
    <w:rsid w:val="000A6911"/>
    <w:pPr>
      <w:suppressAutoHyphens/>
      <w:spacing w:line="100" w:lineRule="atLeast"/>
      <w:ind w:left="720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7D0070"/>
    <w:rPr>
      <w:b/>
      <w:bCs/>
    </w:rPr>
  </w:style>
  <w:style w:type="character" w:customStyle="1" w:styleId="apple-converted-space">
    <w:name w:val="apple-converted-space"/>
    <w:basedOn w:val="Domylnaczcionkaakapitu"/>
    <w:rsid w:val="001D58C8"/>
  </w:style>
  <w:style w:type="character" w:styleId="Uwydatnienie">
    <w:name w:val="Emphasis"/>
    <w:basedOn w:val="Domylnaczcionkaakapitu"/>
    <w:uiPriority w:val="20"/>
    <w:qFormat/>
    <w:rsid w:val="001D58C8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35567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757A"/>
    <w:rPr>
      <w:color w:val="605E5C"/>
      <w:shd w:val="clear" w:color="auto" w:fill="E1DFDD"/>
    </w:rPr>
  </w:style>
  <w:style w:type="table" w:customStyle="1" w:styleId="Tabela-Siatka4">
    <w:name w:val="Tabela - Siatka4"/>
    <w:basedOn w:val="Standardowy"/>
    <w:next w:val="Tabela-Siatka"/>
    <w:uiPriority w:val="59"/>
    <w:rsid w:val="00281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5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10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02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02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3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6118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.i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s.edu.pl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4CE67-C0BF-4B05-898F-4DE968AB9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8</Pages>
  <Words>2330</Words>
  <Characters>13985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16283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mulle</dc:creator>
  <cp:lastModifiedBy>Kalina Rożek</cp:lastModifiedBy>
  <cp:revision>34</cp:revision>
  <cp:lastPrinted>2023-02-27T08:21:00Z</cp:lastPrinted>
  <dcterms:created xsi:type="dcterms:W3CDTF">2023-02-06T15:01:00Z</dcterms:created>
  <dcterms:modified xsi:type="dcterms:W3CDTF">2023-02-27T08:21:00Z</dcterms:modified>
</cp:coreProperties>
</file>